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C7" w:rsidRDefault="00F82FC7" w:rsidP="00276498">
      <w:pPr>
        <w:jc w:val="center"/>
        <w:rPr>
          <w:b/>
          <w:sz w:val="40"/>
          <w:szCs w:val="40"/>
        </w:rPr>
      </w:pPr>
      <w:bookmarkStart w:id="0" w:name="_GoBack"/>
      <w:bookmarkEnd w:id="0"/>
      <w:r>
        <w:rPr>
          <w:b/>
          <w:noProof/>
          <w:sz w:val="40"/>
          <w:szCs w:val="40"/>
        </w:rPr>
        <w:drawing>
          <wp:inline distT="0" distB="0" distL="0" distR="0">
            <wp:extent cx="5943600" cy="85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SON_IU.jpg"/>
                    <pic:cNvPicPr/>
                  </pic:nvPicPr>
                  <pic:blipFill>
                    <a:blip r:embed="rId9">
                      <a:extLst>
                        <a:ext uri="{28A0092B-C50C-407E-A947-70E740481C1C}">
                          <a14:useLocalDpi xmlns:a14="http://schemas.microsoft.com/office/drawing/2010/main" val="0"/>
                        </a:ext>
                      </a:extLst>
                    </a:blip>
                    <a:stretch>
                      <a:fillRect/>
                    </a:stretch>
                  </pic:blipFill>
                  <pic:spPr>
                    <a:xfrm>
                      <a:off x="0" y="0"/>
                      <a:ext cx="5943600" cy="858520"/>
                    </a:xfrm>
                    <a:prstGeom prst="rect">
                      <a:avLst/>
                    </a:prstGeom>
                  </pic:spPr>
                </pic:pic>
              </a:graphicData>
            </a:graphic>
          </wp:inline>
        </w:drawing>
      </w:r>
    </w:p>
    <w:p w:rsidR="00F82FC7" w:rsidRDefault="00F82FC7" w:rsidP="00276498">
      <w:pPr>
        <w:jc w:val="center"/>
        <w:rPr>
          <w:b/>
          <w:sz w:val="40"/>
          <w:szCs w:val="40"/>
        </w:rPr>
      </w:pPr>
    </w:p>
    <w:p w:rsidR="006968E6" w:rsidRDefault="006968E6" w:rsidP="0068411D">
      <w:pPr>
        <w:spacing w:after="0"/>
        <w:jc w:val="center"/>
        <w:rPr>
          <w:b/>
          <w:sz w:val="40"/>
          <w:szCs w:val="40"/>
        </w:rPr>
      </w:pPr>
      <w:r>
        <w:rPr>
          <w:b/>
          <w:sz w:val="40"/>
          <w:szCs w:val="40"/>
        </w:rPr>
        <w:t>Services Handout</w:t>
      </w:r>
    </w:p>
    <w:p w:rsidR="006968E6" w:rsidRDefault="006968E6" w:rsidP="0068411D">
      <w:pPr>
        <w:spacing w:after="0"/>
        <w:jc w:val="center"/>
        <w:rPr>
          <w:b/>
          <w:sz w:val="28"/>
          <w:szCs w:val="40"/>
        </w:rPr>
      </w:pPr>
      <w:proofErr w:type="gramStart"/>
      <w:r w:rsidRPr="006968E6">
        <w:rPr>
          <w:b/>
          <w:i/>
          <w:sz w:val="28"/>
          <w:szCs w:val="40"/>
        </w:rPr>
        <w:t>presented</w:t>
      </w:r>
      <w:proofErr w:type="gramEnd"/>
      <w:r w:rsidRPr="006968E6">
        <w:rPr>
          <w:b/>
          <w:i/>
          <w:sz w:val="28"/>
          <w:szCs w:val="40"/>
        </w:rPr>
        <w:t xml:space="preserve"> by</w:t>
      </w:r>
      <w:r>
        <w:rPr>
          <w:b/>
          <w:i/>
          <w:sz w:val="28"/>
          <w:szCs w:val="40"/>
        </w:rPr>
        <w:t xml:space="preserve"> the</w:t>
      </w:r>
      <w:r w:rsidRPr="006968E6">
        <w:rPr>
          <w:b/>
          <w:sz w:val="28"/>
          <w:szCs w:val="40"/>
        </w:rPr>
        <w:t xml:space="preserve"> </w:t>
      </w:r>
    </w:p>
    <w:p w:rsidR="002E0C2A" w:rsidRPr="006968E6" w:rsidRDefault="0068411D" w:rsidP="0068411D">
      <w:pPr>
        <w:spacing w:after="0"/>
        <w:jc w:val="center"/>
        <w:rPr>
          <w:b/>
          <w:sz w:val="48"/>
          <w:szCs w:val="40"/>
        </w:rPr>
      </w:pPr>
      <w:r w:rsidRPr="006968E6">
        <w:rPr>
          <w:b/>
          <w:sz w:val="48"/>
          <w:szCs w:val="40"/>
        </w:rPr>
        <w:t>ELITE Center</w:t>
      </w:r>
    </w:p>
    <w:p w:rsidR="0068411D" w:rsidRPr="0068411D" w:rsidRDefault="0068411D" w:rsidP="00E52C09">
      <w:pPr>
        <w:spacing w:after="240"/>
        <w:jc w:val="center"/>
        <w:rPr>
          <w:b/>
          <w:i/>
          <w:sz w:val="32"/>
          <w:szCs w:val="40"/>
        </w:rPr>
      </w:pPr>
      <w:r w:rsidRPr="0068411D">
        <w:rPr>
          <w:b/>
          <w:i/>
          <w:sz w:val="32"/>
          <w:szCs w:val="40"/>
        </w:rPr>
        <w:t>Encouraging Learning, Innovation &amp; Technology Excellence</w:t>
      </w:r>
    </w:p>
    <w:p w:rsidR="00596E23" w:rsidRPr="00E13762" w:rsidRDefault="002E0C2A" w:rsidP="00E52C09">
      <w:pPr>
        <w:pStyle w:val="NormalWeb"/>
        <w:spacing w:after="120" w:afterAutospacing="0"/>
        <w:rPr>
          <w:rFonts w:ascii="Calibri" w:hAnsi="Calibri"/>
          <w:bCs/>
        </w:rPr>
      </w:pPr>
      <w:r w:rsidRPr="00E13762">
        <w:rPr>
          <w:rFonts w:ascii="Calibri" w:hAnsi="Calibri"/>
          <w:bCs/>
        </w:rPr>
        <w:t xml:space="preserve">We hope that the details in this document will serve </w:t>
      </w:r>
      <w:r w:rsidR="00CE5E62">
        <w:rPr>
          <w:rFonts w:ascii="Calibri" w:hAnsi="Calibri"/>
          <w:bCs/>
        </w:rPr>
        <w:t xml:space="preserve">both </w:t>
      </w:r>
      <w:r w:rsidRPr="00E13762">
        <w:rPr>
          <w:rFonts w:ascii="Calibri" w:hAnsi="Calibri"/>
          <w:bCs/>
        </w:rPr>
        <w:t xml:space="preserve">as a refresher to </w:t>
      </w:r>
      <w:r w:rsidR="00276498">
        <w:rPr>
          <w:rFonts w:ascii="Calibri" w:hAnsi="Calibri"/>
          <w:bCs/>
        </w:rPr>
        <w:t>information</w:t>
      </w:r>
      <w:r w:rsidRPr="00E13762">
        <w:rPr>
          <w:rFonts w:ascii="Calibri" w:hAnsi="Calibri"/>
          <w:bCs/>
        </w:rPr>
        <w:t xml:space="preserve"> that you hear in your orientation about services and support </w:t>
      </w:r>
      <w:r w:rsidR="00DA3911">
        <w:rPr>
          <w:rFonts w:ascii="Calibri" w:hAnsi="Calibri"/>
          <w:bCs/>
        </w:rPr>
        <w:t>which</w:t>
      </w:r>
      <w:r w:rsidR="00DA3911" w:rsidRPr="00E13762">
        <w:rPr>
          <w:rFonts w:ascii="Calibri" w:hAnsi="Calibri"/>
          <w:bCs/>
        </w:rPr>
        <w:t xml:space="preserve"> </w:t>
      </w:r>
      <w:r w:rsidRPr="00E13762">
        <w:rPr>
          <w:rFonts w:ascii="Calibri" w:hAnsi="Calibri"/>
          <w:bCs/>
        </w:rPr>
        <w:t>are available to you as an affiliate of the School of Nursing</w:t>
      </w:r>
      <w:r w:rsidR="00CE5E62">
        <w:rPr>
          <w:rFonts w:ascii="Calibri" w:hAnsi="Calibri"/>
          <w:bCs/>
        </w:rPr>
        <w:t xml:space="preserve"> as well as be a valuable source for updated policies and resources for existing employees</w:t>
      </w:r>
      <w:r w:rsidRPr="00E13762">
        <w:rPr>
          <w:rFonts w:ascii="Calibri" w:hAnsi="Calibri"/>
          <w:bCs/>
        </w:rPr>
        <w:t>.</w:t>
      </w:r>
    </w:p>
    <w:p w:rsidR="002E0C2A" w:rsidRPr="00E13762" w:rsidRDefault="002E0C2A" w:rsidP="00E52C09">
      <w:pPr>
        <w:pStyle w:val="NormalWeb"/>
        <w:spacing w:after="360" w:afterAutospacing="0"/>
        <w:rPr>
          <w:rFonts w:ascii="Calibri" w:hAnsi="Calibri"/>
          <w:bCs/>
        </w:rPr>
      </w:pPr>
      <w:r w:rsidRPr="00E13762">
        <w:rPr>
          <w:rFonts w:ascii="Calibri" w:hAnsi="Calibri"/>
          <w:bCs/>
        </w:rPr>
        <w:t xml:space="preserve">Please feel free to call upon </w:t>
      </w:r>
      <w:r w:rsidR="0029181B" w:rsidRPr="00E13762">
        <w:rPr>
          <w:rFonts w:ascii="Calibri" w:hAnsi="Calibri"/>
          <w:bCs/>
        </w:rPr>
        <w:t>us</w:t>
      </w:r>
      <w:r w:rsidRPr="00E13762">
        <w:rPr>
          <w:rFonts w:ascii="Calibri" w:hAnsi="Calibri"/>
          <w:bCs/>
        </w:rPr>
        <w:t xml:space="preserve"> when we can be of assistance to you during your tenure here.</w:t>
      </w:r>
      <w:r w:rsidR="00596E23" w:rsidRPr="00E13762">
        <w:rPr>
          <w:rFonts w:ascii="Calibri" w:hAnsi="Calibri"/>
          <w:bCs/>
        </w:rPr>
        <w:t xml:space="preserve"> </w:t>
      </w:r>
      <w:r w:rsidRPr="00E13762">
        <w:rPr>
          <w:rFonts w:ascii="Calibri" w:hAnsi="Calibri"/>
          <w:bCs/>
        </w:rPr>
        <w:t>Specific contact information is located on the last page of this handout.</w:t>
      </w:r>
      <w:r w:rsidR="00E833F8">
        <w:rPr>
          <w:rFonts w:ascii="Calibri" w:hAnsi="Calibri"/>
          <w:bCs/>
        </w:rPr>
        <w:t xml:space="preserve"> You can also visit the IUSON Web at </w:t>
      </w:r>
      <w:hyperlink r:id="rId10" w:history="1">
        <w:r w:rsidR="002B2742" w:rsidRPr="008B2C36">
          <w:rPr>
            <w:rStyle w:val="Hyperlink"/>
            <w:rFonts w:ascii="Calibri" w:hAnsi="Calibri"/>
            <w:b/>
            <w:bCs/>
          </w:rPr>
          <w:t>http://nursing.iu.edu</w:t>
        </w:r>
      </w:hyperlink>
      <w:r w:rsidR="00E833F8">
        <w:rPr>
          <w:rFonts w:ascii="Calibri" w:hAnsi="Calibri"/>
          <w:bCs/>
        </w:rPr>
        <w:t xml:space="preserve"> for more information.</w:t>
      </w:r>
    </w:p>
    <w:p w:rsidR="0029181B" w:rsidRDefault="0068411D" w:rsidP="0068411D">
      <w:pPr>
        <w:pStyle w:val="NormalWeb"/>
        <w:spacing w:before="0" w:beforeAutospacing="0" w:after="0" w:afterAutospacing="0"/>
        <w:rPr>
          <w:rFonts w:ascii="Calibri" w:hAnsi="Calibri"/>
          <w:bCs/>
        </w:rPr>
      </w:pPr>
      <w:r>
        <w:rPr>
          <w:rFonts w:ascii="Calibri" w:hAnsi="Calibri"/>
          <w:bCs/>
        </w:rPr>
        <w:t>Barbara Manz Friesth, Assistant Dean, Learning Resources</w:t>
      </w:r>
    </w:p>
    <w:p w:rsidR="0068411D" w:rsidRDefault="0068411D" w:rsidP="0068411D">
      <w:pPr>
        <w:pStyle w:val="NormalWeb"/>
        <w:spacing w:before="0" w:beforeAutospacing="0" w:after="0" w:afterAutospacing="0"/>
        <w:rPr>
          <w:rFonts w:ascii="Calibri" w:hAnsi="Calibri"/>
          <w:bCs/>
        </w:rPr>
      </w:pPr>
      <w:r>
        <w:rPr>
          <w:rFonts w:ascii="Calibri" w:hAnsi="Calibri"/>
          <w:bCs/>
        </w:rPr>
        <w:t>Shannon McDaniel, Assistant Dean, Information Services</w:t>
      </w:r>
    </w:p>
    <w:p w:rsidR="0068411D" w:rsidRPr="00E13762" w:rsidRDefault="0068411D" w:rsidP="0068411D">
      <w:pPr>
        <w:pStyle w:val="NormalWeb"/>
        <w:spacing w:before="0" w:beforeAutospacing="0" w:after="0" w:afterAutospacing="0"/>
        <w:rPr>
          <w:rFonts w:ascii="Calibri" w:hAnsi="Calibri"/>
          <w:bCs/>
        </w:rPr>
      </w:pPr>
      <w:r>
        <w:rPr>
          <w:rFonts w:ascii="Calibri" w:hAnsi="Calibri"/>
          <w:bCs/>
        </w:rPr>
        <w:t>And the Staff of the ELITE Center</w:t>
      </w:r>
    </w:p>
    <w:p w:rsidR="0015356C" w:rsidRPr="007A7D1D" w:rsidRDefault="002E0C2A" w:rsidP="007A7D1D">
      <w:pPr>
        <w:pStyle w:val="Heading1"/>
        <w:jc w:val="center"/>
        <w:rPr>
          <w:sz w:val="22"/>
          <w:szCs w:val="22"/>
        </w:rPr>
      </w:pPr>
      <w:r w:rsidRPr="00E13762">
        <w:rPr>
          <w:i/>
          <w:sz w:val="28"/>
          <w:szCs w:val="28"/>
        </w:rPr>
        <w:br w:type="page"/>
      </w:r>
    </w:p>
    <w:sdt>
      <w:sdtPr>
        <w:rPr>
          <w:rFonts w:ascii="Calibri" w:eastAsia="Calibri" w:hAnsi="Calibri"/>
          <w:b w:val="0"/>
          <w:bCs w:val="0"/>
          <w:color w:val="auto"/>
          <w:sz w:val="22"/>
          <w:szCs w:val="22"/>
        </w:rPr>
        <w:id w:val="78271392"/>
        <w:docPartObj>
          <w:docPartGallery w:val="Table of Contents"/>
          <w:docPartUnique/>
        </w:docPartObj>
      </w:sdtPr>
      <w:sdtEndPr/>
      <w:sdtContent>
        <w:p w:rsidR="0015356C" w:rsidRDefault="0015356C" w:rsidP="00781BB6">
          <w:pPr>
            <w:pStyle w:val="TOCHeading"/>
            <w:spacing w:after="120"/>
          </w:pPr>
          <w:r w:rsidRPr="00771E70">
            <w:rPr>
              <w:rFonts w:asciiTheme="minorHAnsi" w:hAnsiTheme="minorHAnsi"/>
              <w:color w:val="auto"/>
            </w:rPr>
            <w:t>Contents</w:t>
          </w:r>
        </w:p>
        <w:p w:rsidR="00781BB6" w:rsidRDefault="00D739B4">
          <w:pPr>
            <w:pStyle w:val="TOC1"/>
            <w:rPr>
              <w:rFonts w:asciiTheme="minorHAnsi" w:eastAsiaTheme="minorEastAsia" w:hAnsiTheme="minorHAnsi" w:cstheme="minorBidi"/>
              <w:noProof/>
            </w:rPr>
          </w:pPr>
          <w:r>
            <w:fldChar w:fldCharType="begin"/>
          </w:r>
          <w:r w:rsidR="0015356C">
            <w:instrText xml:space="preserve"> TOC \o "1-3" \h \z \u </w:instrText>
          </w:r>
          <w:r>
            <w:fldChar w:fldCharType="separate"/>
          </w:r>
          <w:hyperlink w:anchor="_Toc395267501" w:history="1">
            <w:r w:rsidR="00781BB6" w:rsidRPr="00881B77">
              <w:rPr>
                <w:rStyle w:val="Hyperlink"/>
                <w:noProof/>
              </w:rPr>
              <w:t>Learning Resources</w:t>
            </w:r>
            <w:r w:rsidR="00781BB6">
              <w:rPr>
                <w:noProof/>
                <w:webHidden/>
              </w:rPr>
              <w:tab/>
            </w:r>
            <w:r w:rsidR="00781BB6">
              <w:rPr>
                <w:noProof/>
                <w:webHidden/>
              </w:rPr>
              <w:fldChar w:fldCharType="begin"/>
            </w:r>
            <w:r w:rsidR="00781BB6">
              <w:rPr>
                <w:noProof/>
                <w:webHidden/>
              </w:rPr>
              <w:instrText xml:space="preserve"> PAGEREF _Toc395267501 \h </w:instrText>
            </w:r>
            <w:r w:rsidR="00781BB6">
              <w:rPr>
                <w:noProof/>
                <w:webHidden/>
              </w:rPr>
            </w:r>
            <w:r w:rsidR="00781BB6">
              <w:rPr>
                <w:noProof/>
                <w:webHidden/>
              </w:rPr>
              <w:fldChar w:fldCharType="separate"/>
            </w:r>
            <w:r w:rsidR="00781BB6">
              <w:rPr>
                <w:noProof/>
                <w:webHidden/>
              </w:rPr>
              <w:t>4</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02" w:history="1">
            <w:r w:rsidR="00781BB6" w:rsidRPr="00881B77">
              <w:rPr>
                <w:rStyle w:val="Hyperlink"/>
                <w:noProof/>
              </w:rPr>
              <w:t>The RCICNE Facility</w:t>
            </w:r>
            <w:r w:rsidR="00781BB6">
              <w:rPr>
                <w:noProof/>
                <w:webHidden/>
              </w:rPr>
              <w:tab/>
            </w:r>
            <w:r w:rsidR="00781BB6">
              <w:rPr>
                <w:noProof/>
                <w:webHidden/>
              </w:rPr>
              <w:fldChar w:fldCharType="begin"/>
            </w:r>
            <w:r w:rsidR="00781BB6">
              <w:rPr>
                <w:noProof/>
                <w:webHidden/>
              </w:rPr>
              <w:instrText xml:space="preserve"> PAGEREF _Toc395267502 \h </w:instrText>
            </w:r>
            <w:r w:rsidR="00781BB6">
              <w:rPr>
                <w:noProof/>
                <w:webHidden/>
              </w:rPr>
            </w:r>
            <w:r w:rsidR="00781BB6">
              <w:rPr>
                <w:noProof/>
                <w:webHidden/>
              </w:rPr>
              <w:fldChar w:fldCharType="separate"/>
            </w:r>
            <w:r w:rsidR="00781BB6">
              <w:rPr>
                <w:noProof/>
                <w:webHidden/>
              </w:rPr>
              <w:t>4</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03" w:history="1">
            <w:r w:rsidR="00781BB6" w:rsidRPr="00881B77">
              <w:rPr>
                <w:rStyle w:val="Hyperlink"/>
                <w:noProof/>
              </w:rPr>
              <w:t>Learning Resources Staff</w:t>
            </w:r>
            <w:r w:rsidR="00781BB6">
              <w:rPr>
                <w:noProof/>
                <w:webHidden/>
              </w:rPr>
              <w:tab/>
            </w:r>
            <w:r w:rsidR="00781BB6">
              <w:rPr>
                <w:noProof/>
                <w:webHidden/>
              </w:rPr>
              <w:fldChar w:fldCharType="begin"/>
            </w:r>
            <w:r w:rsidR="00781BB6">
              <w:rPr>
                <w:noProof/>
                <w:webHidden/>
              </w:rPr>
              <w:instrText xml:space="preserve"> PAGEREF _Toc395267503 \h </w:instrText>
            </w:r>
            <w:r w:rsidR="00781BB6">
              <w:rPr>
                <w:noProof/>
                <w:webHidden/>
              </w:rPr>
            </w:r>
            <w:r w:rsidR="00781BB6">
              <w:rPr>
                <w:noProof/>
                <w:webHidden/>
              </w:rPr>
              <w:fldChar w:fldCharType="separate"/>
            </w:r>
            <w:r w:rsidR="00781BB6">
              <w:rPr>
                <w:noProof/>
                <w:webHidden/>
              </w:rPr>
              <w:t>4</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04" w:history="1">
            <w:r w:rsidR="00781BB6" w:rsidRPr="00881B77">
              <w:rPr>
                <w:rStyle w:val="Hyperlink"/>
                <w:noProof/>
              </w:rPr>
              <w:t>RCICNE Layout</w:t>
            </w:r>
            <w:r w:rsidR="00781BB6">
              <w:rPr>
                <w:noProof/>
                <w:webHidden/>
              </w:rPr>
              <w:tab/>
            </w:r>
            <w:r w:rsidR="00781BB6">
              <w:rPr>
                <w:noProof/>
                <w:webHidden/>
              </w:rPr>
              <w:fldChar w:fldCharType="begin"/>
            </w:r>
            <w:r w:rsidR="00781BB6">
              <w:rPr>
                <w:noProof/>
                <w:webHidden/>
              </w:rPr>
              <w:instrText xml:space="preserve"> PAGEREF _Toc395267504 \h </w:instrText>
            </w:r>
            <w:r w:rsidR="00781BB6">
              <w:rPr>
                <w:noProof/>
                <w:webHidden/>
              </w:rPr>
            </w:r>
            <w:r w:rsidR="00781BB6">
              <w:rPr>
                <w:noProof/>
                <w:webHidden/>
              </w:rPr>
              <w:fldChar w:fldCharType="separate"/>
            </w:r>
            <w:r w:rsidR="00781BB6">
              <w:rPr>
                <w:noProof/>
                <w:webHidden/>
              </w:rPr>
              <w:t>5</w:t>
            </w:r>
            <w:r w:rsidR="00781BB6">
              <w:rPr>
                <w:noProof/>
                <w:webHidden/>
              </w:rPr>
              <w:fldChar w:fldCharType="end"/>
            </w:r>
          </w:hyperlink>
        </w:p>
        <w:p w:rsidR="00781BB6" w:rsidRDefault="00843836">
          <w:pPr>
            <w:pStyle w:val="TOC3"/>
            <w:tabs>
              <w:tab w:val="right" w:leader="dot" w:pos="9350"/>
            </w:tabs>
            <w:rPr>
              <w:rFonts w:asciiTheme="minorHAnsi" w:eastAsiaTheme="minorEastAsia" w:hAnsiTheme="minorHAnsi" w:cstheme="minorBidi"/>
              <w:noProof/>
            </w:rPr>
          </w:pPr>
          <w:hyperlink w:anchor="_Toc395267505" w:history="1">
            <w:r w:rsidR="00781BB6" w:rsidRPr="00881B77">
              <w:rPr>
                <w:rStyle w:val="Hyperlink"/>
                <w:noProof/>
              </w:rPr>
              <w:t>Area I: Flex Space</w:t>
            </w:r>
            <w:r w:rsidR="00781BB6">
              <w:rPr>
                <w:noProof/>
                <w:webHidden/>
              </w:rPr>
              <w:tab/>
            </w:r>
            <w:r w:rsidR="00781BB6">
              <w:rPr>
                <w:noProof/>
                <w:webHidden/>
              </w:rPr>
              <w:fldChar w:fldCharType="begin"/>
            </w:r>
            <w:r w:rsidR="00781BB6">
              <w:rPr>
                <w:noProof/>
                <w:webHidden/>
              </w:rPr>
              <w:instrText xml:space="preserve"> PAGEREF _Toc395267505 \h </w:instrText>
            </w:r>
            <w:r w:rsidR="00781BB6">
              <w:rPr>
                <w:noProof/>
                <w:webHidden/>
              </w:rPr>
            </w:r>
            <w:r w:rsidR="00781BB6">
              <w:rPr>
                <w:noProof/>
                <w:webHidden/>
              </w:rPr>
              <w:fldChar w:fldCharType="separate"/>
            </w:r>
            <w:r w:rsidR="00781BB6">
              <w:rPr>
                <w:noProof/>
                <w:webHidden/>
              </w:rPr>
              <w:t>5</w:t>
            </w:r>
            <w:r w:rsidR="00781BB6">
              <w:rPr>
                <w:noProof/>
                <w:webHidden/>
              </w:rPr>
              <w:fldChar w:fldCharType="end"/>
            </w:r>
          </w:hyperlink>
        </w:p>
        <w:p w:rsidR="00781BB6" w:rsidRDefault="00843836">
          <w:pPr>
            <w:pStyle w:val="TOC3"/>
            <w:tabs>
              <w:tab w:val="right" w:leader="dot" w:pos="9350"/>
            </w:tabs>
            <w:rPr>
              <w:rFonts w:asciiTheme="minorHAnsi" w:eastAsiaTheme="minorEastAsia" w:hAnsiTheme="minorHAnsi" w:cstheme="minorBidi"/>
              <w:noProof/>
            </w:rPr>
          </w:pPr>
          <w:hyperlink w:anchor="_Toc395267506" w:history="1">
            <w:r w:rsidR="00781BB6" w:rsidRPr="00881B77">
              <w:rPr>
                <w:rStyle w:val="Hyperlink"/>
                <w:noProof/>
              </w:rPr>
              <w:t>Area II: Examination Area</w:t>
            </w:r>
            <w:r w:rsidR="00781BB6">
              <w:rPr>
                <w:noProof/>
                <w:webHidden/>
              </w:rPr>
              <w:tab/>
            </w:r>
            <w:r w:rsidR="00781BB6">
              <w:rPr>
                <w:noProof/>
                <w:webHidden/>
              </w:rPr>
              <w:fldChar w:fldCharType="begin"/>
            </w:r>
            <w:r w:rsidR="00781BB6">
              <w:rPr>
                <w:noProof/>
                <w:webHidden/>
              </w:rPr>
              <w:instrText xml:space="preserve"> PAGEREF _Toc395267506 \h </w:instrText>
            </w:r>
            <w:r w:rsidR="00781BB6">
              <w:rPr>
                <w:noProof/>
                <w:webHidden/>
              </w:rPr>
            </w:r>
            <w:r w:rsidR="00781BB6">
              <w:rPr>
                <w:noProof/>
                <w:webHidden/>
              </w:rPr>
              <w:fldChar w:fldCharType="separate"/>
            </w:r>
            <w:r w:rsidR="00781BB6">
              <w:rPr>
                <w:noProof/>
                <w:webHidden/>
              </w:rPr>
              <w:t>5</w:t>
            </w:r>
            <w:r w:rsidR="00781BB6">
              <w:rPr>
                <w:noProof/>
                <w:webHidden/>
              </w:rPr>
              <w:fldChar w:fldCharType="end"/>
            </w:r>
          </w:hyperlink>
        </w:p>
        <w:p w:rsidR="00781BB6" w:rsidRDefault="00843836">
          <w:pPr>
            <w:pStyle w:val="TOC3"/>
            <w:tabs>
              <w:tab w:val="right" w:leader="dot" w:pos="9350"/>
            </w:tabs>
            <w:rPr>
              <w:rFonts w:asciiTheme="minorHAnsi" w:eastAsiaTheme="minorEastAsia" w:hAnsiTheme="minorHAnsi" w:cstheme="minorBidi"/>
              <w:noProof/>
            </w:rPr>
          </w:pPr>
          <w:hyperlink w:anchor="_Toc395267507" w:history="1">
            <w:r w:rsidR="00781BB6" w:rsidRPr="00881B77">
              <w:rPr>
                <w:rStyle w:val="Hyperlink"/>
                <w:noProof/>
              </w:rPr>
              <w:t>Area III: Simulation Area</w:t>
            </w:r>
            <w:r w:rsidR="00781BB6">
              <w:rPr>
                <w:noProof/>
                <w:webHidden/>
              </w:rPr>
              <w:tab/>
            </w:r>
            <w:r w:rsidR="00781BB6">
              <w:rPr>
                <w:noProof/>
                <w:webHidden/>
              </w:rPr>
              <w:fldChar w:fldCharType="begin"/>
            </w:r>
            <w:r w:rsidR="00781BB6">
              <w:rPr>
                <w:noProof/>
                <w:webHidden/>
              </w:rPr>
              <w:instrText xml:space="preserve"> PAGEREF _Toc395267507 \h </w:instrText>
            </w:r>
            <w:r w:rsidR="00781BB6">
              <w:rPr>
                <w:noProof/>
                <w:webHidden/>
              </w:rPr>
            </w:r>
            <w:r w:rsidR="00781BB6">
              <w:rPr>
                <w:noProof/>
                <w:webHidden/>
              </w:rPr>
              <w:fldChar w:fldCharType="separate"/>
            </w:r>
            <w:r w:rsidR="00781BB6">
              <w:rPr>
                <w:noProof/>
                <w:webHidden/>
              </w:rPr>
              <w:t>5</w:t>
            </w:r>
            <w:r w:rsidR="00781BB6">
              <w:rPr>
                <w:noProof/>
                <w:webHidden/>
              </w:rPr>
              <w:fldChar w:fldCharType="end"/>
            </w:r>
          </w:hyperlink>
        </w:p>
        <w:p w:rsidR="00781BB6" w:rsidRDefault="00843836">
          <w:pPr>
            <w:pStyle w:val="TOC3"/>
            <w:tabs>
              <w:tab w:val="right" w:leader="dot" w:pos="9350"/>
            </w:tabs>
            <w:rPr>
              <w:rFonts w:asciiTheme="minorHAnsi" w:eastAsiaTheme="minorEastAsia" w:hAnsiTheme="minorHAnsi" w:cstheme="minorBidi"/>
              <w:noProof/>
            </w:rPr>
          </w:pPr>
          <w:hyperlink w:anchor="_Toc395267508" w:history="1">
            <w:r w:rsidR="00781BB6" w:rsidRPr="00881B77">
              <w:rPr>
                <w:rStyle w:val="Hyperlink"/>
                <w:noProof/>
              </w:rPr>
              <w:t>Area IV: Computer Classrooms</w:t>
            </w:r>
            <w:r w:rsidR="00781BB6">
              <w:rPr>
                <w:noProof/>
                <w:webHidden/>
              </w:rPr>
              <w:tab/>
            </w:r>
            <w:r w:rsidR="00781BB6">
              <w:rPr>
                <w:noProof/>
                <w:webHidden/>
              </w:rPr>
              <w:fldChar w:fldCharType="begin"/>
            </w:r>
            <w:r w:rsidR="00781BB6">
              <w:rPr>
                <w:noProof/>
                <w:webHidden/>
              </w:rPr>
              <w:instrText xml:space="preserve"> PAGEREF _Toc395267508 \h </w:instrText>
            </w:r>
            <w:r w:rsidR="00781BB6">
              <w:rPr>
                <w:noProof/>
                <w:webHidden/>
              </w:rPr>
            </w:r>
            <w:r w:rsidR="00781BB6">
              <w:rPr>
                <w:noProof/>
                <w:webHidden/>
              </w:rPr>
              <w:fldChar w:fldCharType="separate"/>
            </w:r>
            <w:r w:rsidR="00781BB6">
              <w:rPr>
                <w:noProof/>
                <w:webHidden/>
              </w:rPr>
              <w:t>5</w:t>
            </w:r>
            <w:r w:rsidR="00781BB6">
              <w:rPr>
                <w:noProof/>
                <w:webHidden/>
              </w:rPr>
              <w:fldChar w:fldCharType="end"/>
            </w:r>
          </w:hyperlink>
        </w:p>
        <w:p w:rsidR="00781BB6" w:rsidRDefault="00843836">
          <w:pPr>
            <w:pStyle w:val="TOC3"/>
            <w:tabs>
              <w:tab w:val="right" w:leader="dot" w:pos="9350"/>
            </w:tabs>
            <w:rPr>
              <w:rFonts w:asciiTheme="minorHAnsi" w:eastAsiaTheme="minorEastAsia" w:hAnsiTheme="minorHAnsi" w:cstheme="minorBidi"/>
              <w:noProof/>
            </w:rPr>
          </w:pPr>
          <w:hyperlink w:anchor="_Toc395267509" w:history="1">
            <w:r w:rsidR="00781BB6" w:rsidRPr="00881B77">
              <w:rPr>
                <w:rStyle w:val="Hyperlink"/>
                <w:noProof/>
              </w:rPr>
              <w:t>Area V: Classroom</w:t>
            </w:r>
            <w:r w:rsidR="00781BB6">
              <w:rPr>
                <w:noProof/>
                <w:webHidden/>
              </w:rPr>
              <w:tab/>
            </w:r>
            <w:r w:rsidR="00781BB6">
              <w:rPr>
                <w:noProof/>
                <w:webHidden/>
              </w:rPr>
              <w:fldChar w:fldCharType="begin"/>
            </w:r>
            <w:r w:rsidR="00781BB6">
              <w:rPr>
                <w:noProof/>
                <w:webHidden/>
              </w:rPr>
              <w:instrText xml:space="preserve"> PAGEREF _Toc395267509 \h </w:instrText>
            </w:r>
            <w:r w:rsidR="00781BB6">
              <w:rPr>
                <w:noProof/>
                <w:webHidden/>
              </w:rPr>
            </w:r>
            <w:r w:rsidR="00781BB6">
              <w:rPr>
                <w:noProof/>
                <w:webHidden/>
              </w:rPr>
              <w:fldChar w:fldCharType="separate"/>
            </w:r>
            <w:r w:rsidR="00781BB6">
              <w:rPr>
                <w:noProof/>
                <w:webHidden/>
              </w:rPr>
              <w:t>5</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10" w:history="1">
            <w:r w:rsidR="00781BB6" w:rsidRPr="00881B77">
              <w:rPr>
                <w:rStyle w:val="Hyperlink"/>
                <w:noProof/>
              </w:rPr>
              <w:t>Lab Policies</w:t>
            </w:r>
            <w:r w:rsidR="00781BB6">
              <w:rPr>
                <w:noProof/>
                <w:webHidden/>
              </w:rPr>
              <w:tab/>
            </w:r>
            <w:r w:rsidR="00781BB6">
              <w:rPr>
                <w:noProof/>
                <w:webHidden/>
              </w:rPr>
              <w:fldChar w:fldCharType="begin"/>
            </w:r>
            <w:r w:rsidR="00781BB6">
              <w:rPr>
                <w:noProof/>
                <w:webHidden/>
              </w:rPr>
              <w:instrText xml:space="preserve"> PAGEREF _Toc395267510 \h </w:instrText>
            </w:r>
            <w:r w:rsidR="00781BB6">
              <w:rPr>
                <w:noProof/>
                <w:webHidden/>
              </w:rPr>
            </w:r>
            <w:r w:rsidR="00781BB6">
              <w:rPr>
                <w:noProof/>
                <w:webHidden/>
              </w:rPr>
              <w:fldChar w:fldCharType="separate"/>
            </w:r>
            <w:r w:rsidR="00781BB6">
              <w:rPr>
                <w:noProof/>
                <w:webHidden/>
              </w:rPr>
              <w:t>5</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11" w:history="1">
            <w:r w:rsidR="00781BB6" w:rsidRPr="00881B77">
              <w:rPr>
                <w:rStyle w:val="Hyperlink"/>
                <w:noProof/>
              </w:rPr>
              <w:t>Lab Scheduling Each Semester</w:t>
            </w:r>
            <w:r w:rsidR="00781BB6">
              <w:rPr>
                <w:noProof/>
                <w:webHidden/>
              </w:rPr>
              <w:tab/>
            </w:r>
            <w:r w:rsidR="00781BB6">
              <w:rPr>
                <w:noProof/>
                <w:webHidden/>
              </w:rPr>
              <w:fldChar w:fldCharType="begin"/>
            </w:r>
            <w:r w:rsidR="00781BB6">
              <w:rPr>
                <w:noProof/>
                <w:webHidden/>
              </w:rPr>
              <w:instrText xml:space="preserve"> PAGEREF _Toc395267511 \h </w:instrText>
            </w:r>
            <w:r w:rsidR="00781BB6">
              <w:rPr>
                <w:noProof/>
                <w:webHidden/>
              </w:rPr>
            </w:r>
            <w:r w:rsidR="00781BB6">
              <w:rPr>
                <w:noProof/>
                <w:webHidden/>
              </w:rPr>
              <w:fldChar w:fldCharType="separate"/>
            </w:r>
            <w:r w:rsidR="00781BB6">
              <w:rPr>
                <w:noProof/>
                <w:webHidden/>
              </w:rPr>
              <w:t>5</w:t>
            </w:r>
            <w:r w:rsidR="00781BB6">
              <w:rPr>
                <w:noProof/>
                <w:webHidden/>
              </w:rPr>
              <w:fldChar w:fldCharType="end"/>
            </w:r>
          </w:hyperlink>
        </w:p>
        <w:p w:rsidR="00781BB6" w:rsidRDefault="00843836">
          <w:pPr>
            <w:pStyle w:val="TOC1"/>
            <w:rPr>
              <w:rFonts w:asciiTheme="minorHAnsi" w:eastAsiaTheme="minorEastAsia" w:hAnsiTheme="minorHAnsi" w:cstheme="minorBidi"/>
              <w:noProof/>
            </w:rPr>
          </w:pPr>
          <w:hyperlink w:anchor="_Toc395267512" w:history="1">
            <w:r w:rsidR="00781BB6" w:rsidRPr="00881B77">
              <w:rPr>
                <w:rStyle w:val="Hyperlink"/>
                <w:noProof/>
              </w:rPr>
              <w:t>Information Resources</w:t>
            </w:r>
            <w:r w:rsidR="00781BB6">
              <w:rPr>
                <w:noProof/>
                <w:webHidden/>
              </w:rPr>
              <w:tab/>
            </w:r>
            <w:r w:rsidR="00781BB6">
              <w:rPr>
                <w:noProof/>
                <w:webHidden/>
              </w:rPr>
              <w:fldChar w:fldCharType="begin"/>
            </w:r>
            <w:r w:rsidR="00781BB6">
              <w:rPr>
                <w:noProof/>
                <w:webHidden/>
              </w:rPr>
              <w:instrText xml:space="preserve"> PAGEREF _Toc395267512 \h </w:instrText>
            </w:r>
            <w:r w:rsidR="00781BB6">
              <w:rPr>
                <w:noProof/>
                <w:webHidden/>
              </w:rPr>
            </w:r>
            <w:r w:rsidR="00781BB6">
              <w:rPr>
                <w:noProof/>
                <w:webHidden/>
              </w:rPr>
              <w:fldChar w:fldCharType="separate"/>
            </w:r>
            <w:r w:rsidR="00781BB6">
              <w:rPr>
                <w:noProof/>
                <w:webHidden/>
              </w:rPr>
              <w:t>6</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13" w:history="1">
            <w:r w:rsidR="00781BB6" w:rsidRPr="00881B77">
              <w:rPr>
                <w:rStyle w:val="Hyperlink"/>
                <w:noProof/>
              </w:rPr>
              <w:t>IUSON Web</w:t>
            </w:r>
            <w:r w:rsidR="00781BB6">
              <w:rPr>
                <w:noProof/>
                <w:webHidden/>
              </w:rPr>
              <w:tab/>
            </w:r>
            <w:r w:rsidR="00781BB6">
              <w:rPr>
                <w:noProof/>
                <w:webHidden/>
              </w:rPr>
              <w:fldChar w:fldCharType="begin"/>
            </w:r>
            <w:r w:rsidR="00781BB6">
              <w:rPr>
                <w:noProof/>
                <w:webHidden/>
              </w:rPr>
              <w:instrText xml:space="preserve"> PAGEREF _Toc395267513 \h </w:instrText>
            </w:r>
            <w:r w:rsidR="00781BB6">
              <w:rPr>
                <w:noProof/>
                <w:webHidden/>
              </w:rPr>
            </w:r>
            <w:r w:rsidR="00781BB6">
              <w:rPr>
                <w:noProof/>
                <w:webHidden/>
              </w:rPr>
              <w:fldChar w:fldCharType="separate"/>
            </w:r>
            <w:r w:rsidR="00781BB6">
              <w:rPr>
                <w:noProof/>
                <w:webHidden/>
              </w:rPr>
              <w:t>6</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14" w:history="1">
            <w:r w:rsidR="00781BB6" w:rsidRPr="00881B77">
              <w:rPr>
                <w:rStyle w:val="Hyperlink"/>
                <w:noProof/>
              </w:rPr>
              <w:t>SharePoint</w:t>
            </w:r>
            <w:r w:rsidR="00781BB6">
              <w:rPr>
                <w:noProof/>
                <w:webHidden/>
              </w:rPr>
              <w:tab/>
            </w:r>
            <w:r w:rsidR="00781BB6">
              <w:rPr>
                <w:noProof/>
                <w:webHidden/>
              </w:rPr>
              <w:fldChar w:fldCharType="begin"/>
            </w:r>
            <w:r w:rsidR="00781BB6">
              <w:rPr>
                <w:noProof/>
                <w:webHidden/>
              </w:rPr>
              <w:instrText xml:space="preserve"> PAGEREF _Toc395267514 \h </w:instrText>
            </w:r>
            <w:r w:rsidR="00781BB6">
              <w:rPr>
                <w:noProof/>
                <w:webHidden/>
              </w:rPr>
            </w:r>
            <w:r w:rsidR="00781BB6">
              <w:rPr>
                <w:noProof/>
                <w:webHidden/>
              </w:rPr>
              <w:fldChar w:fldCharType="separate"/>
            </w:r>
            <w:r w:rsidR="00781BB6">
              <w:rPr>
                <w:noProof/>
                <w:webHidden/>
              </w:rPr>
              <w:t>6</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15" w:history="1">
            <w:r w:rsidR="00781BB6" w:rsidRPr="00881B77">
              <w:rPr>
                <w:rStyle w:val="Hyperlink"/>
                <w:noProof/>
              </w:rPr>
              <w:t>Libraries</w:t>
            </w:r>
            <w:r w:rsidR="00781BB6">
              <w:rPr>
                <w:noProof/>
                <w:webHidden/>
              </w:rPr>
              <w:tab/>
            </w:r>
            <w:r w:rsidR="00781BB6">
              <w:rPr>
                <w:noProof/>
                <w:webHidden/>
              </w:rPr>
              <w:fldChar w:fldCharType="begin"/>
            </w:r>
            <w:r w:rsidR="00781BB6">
              <w:rPr>
                <w:noProof/>
                <w:webHidden/>
              </w:rPr>
              <w:instrText xml:space="preserve"> PAGEREF _Toc395267515 \h </w:instrText>
            </w:r>
            <w:r w:rsidR="00781BB6">
              <w:rPr>
                <w:noProof/>
                <w:webHidden/>
              </w:rPr>
            </w:r>
            <w:r w:rsidR="00781BB6">
              <w:rPr>
                <w:noProof/>
                <w:webHidden/>
              </w:rPr>
              <w:fldChar w:fldCharType="separate"/>
            </w:r>
            <w:r w:rsidR="00781BB6">
              <w:rPr>
                <w:noProof/>
                <w:webHidden/>
              </w:rPr>
              <w:t>6</w:t>
            </w:r>
            <w:r w:rsidR="00781BB6">
              <w:rPr>
                <w:noProof/>
                <w:webHidden/>
              </w:rPr>
              <w:fldChar w:fldCharType="end"/>
            </w:r>
          </w:hyperlink>
        </w:p>
        <w:p w:rsidR="00781BB6" w:rsidRDefault="00843836">
          <w:pPr>
            <w:pStyle w:val="TOC1"/>
            <w:rPr>
              <w:rFonts w:asciiTheme="minorHAnsi" w:eastAsiaTheme="minorEastAsia" w:hAnsiTheme="minorHAnsi" w:cstheme="minorBidi"/>
              <w:noProof/>
            </w:rPr>
          </w:pPr>
          <w:hyperlink w:anchor="_Toc395267516" w:history="1">
            <w:r w:rsidR="00781BB6" w:rsidRPr="00881B77">
              <w:rPr>
                <w:rStyle w:val="Hyperlink"/>
                <w:noProof/>
              </w:rPr>
              <w:t>Course Support</w:t>
            </w:r>
            <w:r w:rsidR="00781BB6">
              <w:rPr>
                <w:noProof/>
                <w:webHidden/>
              </w:rPr>
              <w:tab/>
            </w:r>
            <w:r w:rsidR="00781BB6">
              <w:rPr>
                <w:noProof/>
                <w:webHidden/>
              </w:rPr>
              <w:fldChar w:fldCharType="begin"/>
            </w:r>
            <w:r w:rsidR="00781BB6">
              <w:rPr>
                <w:noProof/>
                <w:webHidden/>
              </w:rPr>
              <w:instrText xml:space="preserve"> PAGEREF _Toc395267516 \h </w:instrText>
            </w:r>
            <w:r w:rsidR="00781BB6">
              <w:rPr>
                <w:noProof/>
                <w:webHidden/>
              </w:rPr>
            </w:r>
            <w:r w:rsidR="00781BB6">
              <w:rPr>
                <w:noProof/>
                <w:webHidden/>
              </w:rPr>
              <w:fldChar w:fldCharType="separate"/>
            </w:r>
            <w:r w:rsidR="00781BB6">
              <w:rPr>
                <w:noProof/>
                <w:webHidden/>
              </w:rPr>
              <w:t>6</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17" w:history="1">
            <w:r w:rsidR="00781BB6" w:rsidRPr="00881B77">
              <w:rPr>
                <w:rStyle w:val="Hyperlink"/>
                <w:noProof/>
              </w:rPr>
              <w:t>Audio/Video</w:t>
            </w:r>
            <w:r w:rsidR="00781BB6">
              <w:rPr>
                <w:noProof/>
                <w:webHidden/>
              </w:rPr>
              <w:tab/>
            </w:r>
            <w:r w:rsidR="00781BB6">
              <w:rPr>
                <w:noProof/>
                <w:webHidden/>
              </w:rPr>
              <w:fldChar w:fldCharType="begin"/>
            </w:r>
            <w:r w:rsidR="00781BB6">
              <w:rPr>
                <w:noProof/>
                <w:webHidden/>
              </w:rPr>
              <w:instrText xml:space="preserve"> PAGEREF _Toc395267517 \h </w:instrText>
            </w:r>
            <w:r w:rsidR="00781BB6">
              <w:rPr>
                <w:noProof/>
                <w:webHidden/>
              </w:rPr>
            </w:r>
            <w:r w:rsidR="00781BB6">
              <w:rPr>
                <w:noProof/>
                <w:webHidden/>
              </w:rPr>
              <w:fldChar w:fldCharType="separate"/>
            </w:r>
            <w:r w:rsidR="00781BB6">
              <w:rPr>
                <w:noProof/>
                <w:webHidden/>
              </w:rPr>
              <w:t>6</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18" w:history="1">
            <w:r w:rsidR="00781BB6" w:rsidRPr="00881B77">
              <w:rPr>
                <w:rStyle w:val="Hyperlink"/>
                <w:noProof/>
              </w:rPr>
              <w:t>ePortfolio/Reflective Learning</w:t>
            </w:r>
            <w:r w:rsidR="00781BB6">
              <w:rPr>
                <w:noProof/>
                <w:webHidden/>
              </w:rPr>
              <w:tab/>
            </w:r>
            <w:r w:rsidR="00781BB6">
              <w:rPr>
                <w:noProof/>
                <w:webHidden/>
              </w:rPr>
              <w:fldChar w:fldCharType="begin"/>
            </w:r>
            <w:r w:rsidR="00781BB6">
              <w:rPr>
                <w:noProof/>
                <w:webHidden/>
              </w:rPr>
              <w:instrText xml:space="preserve"> PAGEREF _Toc395267518 \h </w:instrText>
            </w:r>
            <w:r w:rsidR="00781BB6">
              <w:rPr>
                <w:noProof/>
                <w:webHidden/>
              </w:rPr>
            </w:r>
            <w:r w:rsidR="00781BB6">
              <w:rPr>
                <w:noProof/>
                <w:webHidden/>
              </w:rPr>
              <w:fldChar w:fldCharType="separate"/>
            </w:r>
            <w:r w:rsidR="00781BB6">
              <w:rPr>
                <w:noProof/>
                <w:webHidden/>
              </w:rPr>
              <w:t>7</w:t>
            </w:r>
            <w:r w:rsidR="00781BB6">
              <w:rPr>
                <w:noProof/>
                <w:webHidden/>
              </w:rPr>
              <w:fldChar w:fldCharType="end"/>
            </w:r>
          </w:hyperlink>
        </w:p>
        <w:p w:rsidR="00781BB6" w:rsidRDefault="00843836">
          <w:pPr>
            <w:pStyle w:val="TOC1"/>
            <w:rPr>
              <w:rFonts w:asciiTheme="minorHAnsi" w:eastAsiaTheme="minorEastAsia" w:hAnsiTheme="minorHAnsi" w:cstheme="minorBidi"/>
              <w:noProof/>
            </w:rPr>
          </w:pPr>
          <w:hyperlink w:anchor="_Toc395267519" w:history="1">
            <w:r w:rsidR="00781BB6" w:rsidRPr="00881B77">
              <w:rPr>
                <w:rStyle w:val="Hyperlink"/>
                <w:noProof/>
              </w:rPr>
              <w:t>Classroom Technology</w:t>
            </w:r>
            <w:r w:rsidR="00781BB6">
              <w:rPr>
                <w:noProof/>
                <w:webHidden/>
              </w:rPr>
              <w:tab/>
            </w:r>
            <w:r w:rsidR="00781BB6">
              <w:rPr>
                <w:noProof/>
                <w:webHidden/>
              </w:rPr>
              <w:fldChar w:fldCharType="begin"/>
            </w:r>
            <w:r w:rsidR="00781BB6">
              <w:rPr>
                <w:noProof/>
                <w:webHidden/>
              </w:rPr>
              <w:instrText xml:space="preserve"> PAGEREF _Toc395267519 \h </w:instrText>
            </w:r>
            <w:r w:rsidR="00781BB6">
              <w:rPr>
                <w:noProof/>
                <w:webHidden/>
              </w:rPr>
            </w:r>
            <w:r w:rsidR="00781BB6">
              <w:rPr>
                <w:noProof/>
                <w:webHidden/>
              </w:rPr>
              <w:fldChar w:fldCharType="separate"/>
            </w:r>
            <w:r w:rsidR="00781BB6">
              <w:rPr>
                <w:noProof/>
                <w:webHidden/>
              </w:rPr>
              <w:t>7</w:t>
            </w:r>
            <w:r w:rsidR="00781BB6">
              <w:rPr>
                <w:noProof/>
                <w:webHidden/>
              </w:rPr>
              <w:fldChar w:fldCharType="end"/>
            </w:r>
          </w:hyperlink>
        </w:p>
        <w:p w:rsidR="00781BB6" w:rsidRDefault="00843836">
          <w:pPr>
            <w:pStyle w:val="TOC1"/>
            <w:rPr>
              <w:rFonts w:asciiTheme="minorHAnsi" w:eastAsiaTheme="minorEastAsia" w:hAnsiTheme="minorHAnsi" w:cstheme="minorBidi"/>
              <w:noProof/>
            </w:rPr>
          </w:pPr>
          <w:hyperlink w:anchor="_Toc395267520" w:history="1">
            <w:r w:rsidR="00781BB6" w:rsidRPr="00881B77">
              <w:rPr>
                <w:rStyle w:val="Hyperlink"/>
                <w:noProof/>
              </w:rPr>
              <w:t>Oncourse</w:t>
            </w:r>
            <w:r w:rsidR="00781BB6">
              <w:rPr>
                <w:noProof/>
                <w:webHidden/>
              </w:rPr>
              <w:tab/>
            </w:r>
            <w:r w:rsidR="00781BB6">
              <w:rPr>
                <w:noProof/>
                <w:webHidden/>
              </w:rPr>
              <w:fldChar w:fldCharType="begin"/>
            </w:r>
            <w:r w:rsidR="00781BB6">
              <w:rPr>
                <w:noProof/>
                <w:webHidden/>
              </w:rPr>
              <w:instrText xml:space="preserve"> PAGEREF _Toc395267520 \h </w:instrText>
            </w:r>
            <w:r w:rsidR="00781BB6">
              <w:rPr>
                <w:noProof/>
                <w:webHidden/>
              </w:rPr>
            </w:r>
            <w:r w:rsidR="00781BB6">
              <w:rPr>
                <w:noProof/>
                <w:webHidden/>
              </w:rPr>
              <w:fldChar w:fldCharType="separate"/>
            </w:r>
            <w:r w:rsidR="00781BB6">
              <w:rPr>
                <w:noProof/>
                <w:webHidden/>
              </w:rPr>
              <w:t>7</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21" w:history="1">
            <w:r w:rsidR="00781BB6" w:rsidRPr="00881B77">
              <w:rPr>
                <w:rStyle w:val="Hyperlink"/>
                <w:noProof/>
              </w:rPr>
              <w:t>Tiered Support Structure</w:t>
            </w:r>
            <w:r w:rsidR="00781BB6">
              <w:rPr>
                <w:noProof/>
                <w:webHidden/>
              </w:rPr>
              <w:tab/>
            </w:r>
            <w:r w:rsidR="00781BB6">
              <w:rPr>
                <w:noProof/>
                <w:webHidden/>
              </w:rPr>
              <w:fldChar w:fldCharType="begin"/>
            </w:r>
            <w:r w:rsidR="00781BB6">
              <w:rPr>
                <w:noProof/>
                <w:webHidden/>
              </w:rPr>
              <w:instrText xml:space="preserve"> PAGEREF _Toc395267521 \h </w:instrText>
            </w:r>
            <w:r w:rsidR="00781BB6">
              <w:rPr>
                <w:noProof/>
                <w:webHidden/>
              </w:rPr>
            </w:r>
            <w:r w:rsidR="00781BB6">
              <w:rPr>
                <w:noProof/>
                <w:webHidden/>
              </w:rPr>
              <w:fldChar w:fldCharType="separate"/>
            </w:r>
            <w:r w:rsidR="00781BB6">
              <w:rPr>
                <w:noProof/>
                <w:webHidden/>
              </w:rPr>
              <w:t>8</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22" w:history="1">
            <w:r w:rsidR="00781BB6" w:rsidRPr="00881B77">
              <w:rPr>
                <w:rStyle w:val="Hyperlink"/>
                <w:noProof/>
              </w:rPr>
              <w:t>Oncourse Help</w:t>
            </w:r>
            <w:r w:rsidR="00781BB6">
              <w:rPr>
                <w:noProof/>
                <w:webHidden/>
              </w:rPr>
              <w:tab/>
            </w:r>
            <w:r w:rsidR="00781BB6">
              <w:rPr>
                <w:noProof/>
                <w:webHidden/>
              </w:rPr>
              <w:fldChar w:fldCharType="begin"/>
            </w:r>
            <w:r w:rsidR="00781BB6">
              <w:rPr>
                <w:noProof/>
                <w:webHidden/>
              </w:rPr>
              <w:instrText xml:space="preserve"> PAGEREF _Toc395267522 \h </w:instrText>
            </w:r>
            <w:r w:rsidR="00781BB6">
              <w:rPr>
                <w:noProof/>
                <w:webHidden/>
              </w:rPr>
            </w:r>
            <w:r w:rsidR="00781BB6">
              <w:rPr>
                <w:noProof/>
                <w:webHidden/>
              </w:rPr>
              <w:fldChar w:fldCharType="separate"/>
            </w:r>
            <w:r w:rsidR="00781BB6">
              <w:rPr>
                <w:noProof/>
                <w:webHidden/>
              </w:rPr>
              <w:t>8</w:t>
            </w:r>
            <w:r w:rsidR="00781BB6">
              <w:rPr>
                <w:noProof/>
                <w:webHidden/>
              </w:rPr>
              <w:fldChar w:fldCharType="end"/>
            </w:r>
          </w:hyperlink>
        </w:p>
        <w:p w:rsidR="00781BB6" w:rsidRDefault="00843836">
          <w:pPr>
            <w:pStyle w:val="TOC1"/>
            <w:rPr>
              <w:rFonts w:asciiTheme="minorHAnsi" w:eastAsiaTheme="minorEastAsia" w:hAnsiTheme="minorHAnsi" w:cstheme="minorBidi"/>
              <w:noProof/>
            </w:rPr>
          </w:pPr>
          <w:hyperlink w:anchor="_Toc395267523" w:history="1">
            <w:r w:rsidR="00781BB6" w:rsidRPr="00881B77">
              <w:rPr>
                <w:rStyle w:val="Hyperlink"/>
                <w:noProof/>
              </w:rPr>
              <w:t>Course Design</w:t>
            </w:r>
            <w:r w:rsidR="00781BB6">
              <w:rPr>
                <w:noProof/>
                <w:webHidden/>
              </w:rPr>
              <w:tab/>
            </w:r>
            <w:r w:rsidR="00781BB6">
              <w:rPr>
                <w:noProof/>
                <w:webHidden/>
              </w:rPr>
              <w:fldChar w:fldCharType="begin"/>
            </w:r>
            <w:r w:rsidR="00781BB6">
              <w:rPr>
                <w:noProof/>
                <w:webHidden/>
              </w:rPr>
              <w:instrText xml:space="preserve"> PAGEREF _Toc395267523 \h </w:instrText>
            </w:r>
            <w:r w:rsidR="00781BB6">
              <w:rPr>
                <w:noProof/>
                <w:webHidden/>
              </w:rPr>
            </w:r>
            <w:r w:rsidR="00781BB6">
              <w:rPr>
                <w:noProof/>
                <w:webHidden/>
              </w:rPr>
              <w:fldChar w:fldCharType="separate"/>
            </w:r>
            <w:r w:rsidR="00781BB6">
              <w:rPr>
                <w:noProof/>
                <w:webHidden/>
              </w:rPr>
              <w:t>8</w:t>
            </w:r>
            <w:r w:rsidR="00781BB6">
              <w:rPr>
                <w:noProof/>
                <w:webHidden/>
              </w:rPr>
              <w:fldChar w:fldCharType="end"/>
            </w:r>
          </w:hyperlink>
        </w:p>
        <w:p w:rsidR="00781BB6" w:rsidRDefault="00843836">
          <w:pPr>
            <w:pStyle w:val="TOC1"/>
            <w:rPr>
              <w:rFonts w:asciiTheme="minorHAnsi" w:eastAsiaTheme="minorEastAsia" w:hAnsiTheme="minorHAnsi" w:cstheme="minorBidi"/>
              <w:noProof/>
            </w:rPr>
          </w:pPr>
          <w:hyperlink w:anchor="_Toc395267524" w:history="1">
            <w:r w:rsidR="00781BB6" w:rsidRPr="00881B77">
              <w:rPr>
                <w:rStyle w:val="Hyperlink"/>
                <w:noProof/>
              </w:rPr>
              <w:t>Computing</w:t>
            </w:r>
            <w:r w:rsidR="00781BB6">
              <w:rPr>
                <w:noProof/>
                <w:webHidden/>
              </w:rPr>
              <w:tab/>
            </w:r>
            <w:r w:rsidR="00781BB6">
              <w:rPr>
                <w:noProof/>
                <w:webHidden/>
              </w:rPr>
              <w:fldChar w:fldCharType="begin"/>
            </w:r>
            <w:r w:rsidR="00781BB6">
              <w:rPr>
                <w:noProof/>
                <w:webHidden/>
              </w:rPr>
              <w:instrText xml:space="preserve"> PAGEREF _Toc395267524 \h </w:instrText>
            </w:r>
            <w:r w:rsidR="00781BB6">
              <w:rPr>
                <w:noProof/>
                <w:webHidden/>
              </w:rPr>
            </w:r>
            <w:r w:rsidR="00781BB6">
              <w:rPr>
                <w:noProof/>
                <w:webHidden/>
              </w:rPr>
              <w:fldChar w:fldCharType="separate"/>
            </w:r>
            <w:r w:rsidR="00781BB6">
              <w:rPr>
                <w:noProof/>
                <w:webHidden/>
              </w:rPr>
              <w:t>9</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25" w:history="1">
            <w:r w:rsidR="00781BB6" w:rsidRPr="00881B77">
              <w:rPr>
                <w:rStyle w:val="Hyperlink"/>
                <w:noProof/>
              </w:rPr>
              <w:t>Research Computing</w:t>
            </w:r>
            <w:r w:rsidR="00781BB6">
              <w:rPr>
                <w:noProof/>
                <w:webHidden/>
              </w:rPr>
              <w:tab/>
            </w:r>
            <w:r w:rsidR="00781BB6">
              <w:rPr>
                <w:noProof/>
                <w:webHidden/>
              </w:rPr>
              <w:fldChar w:fldCharType="begin"/>
            </w:r>
            <w:r w:rsidR="00781BB6">
              <w:rPr>
                <w:noProof/>
                <w:webHidden/>
              </w:rPr>
              <w:instrText xml:space="preserve"> PAGEREF _Toc395267525 \h </w:instrText>
            </w:r>
            <w:r w:rsidR="00781BB6">
              <w:rPr>
                <w:noProof/>
                <w:webHidden/>
              </w:rPr>
            </w:r>
            <w:r w:rsidR="00781BB6">
              <w:rPr>
                <w:noProof/>
                <w:webHidden/>
              </w:rPr>
              <w:fldChar w:fldCharType="separate"/>
            </w:r>
            <w:r w:rsidR="00781BB6">
              <w:rPr>
                <w:noProof/>
                <w:webHidden/>
              </w:rPr>
              <w:t>9</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26" w:history="1">
            <w:r w:rsidR="00781BB6" w:rsidRPr="00881B77">
              <w:rPr>
                <w:rStyle w:val="Hyperlink"/>
                <w:noProof/>
              </w:rPr>
              <w:t>IUSON Office Computers</w:t>
            </w:r>
            <w:r w:rsidR="00781BB6">
              <w:rPr>
                <w:noProof/>
                <w:webHidden/>
              </w:rPr>
              <w:tab/>
            </w:r>
            <w:r w:rsidR="00781BB6">
              <w:rPr>
                <w:noProof/>
                <w:webHidden/>
              </w:rPr>
              <w:fldChar w:fldCharType="begin"/>
            </w:r>
            <w:r w:rsidR="00781BB6">
              <w:rPr>
                <w:noProof/>
                <w:webHidden/>
              </w:rPr>
              <w:instrText xml:space="preserve"> PAGEREF _Toc395267526 \h </w:instrText>
            </w:r>
            <w:r w:rsidR="00781BB6">
              <w:rPr>
                <w:noProof/>
                <w:webHidden/>
              </w:rPr>
            </w:r>
            <w:r w:rsidR="00781BB6">
              <w:rPr>
                <w:noProof/>
                <w:webHidden/>
              </w:rPr>
              <w:fldChar w:fldCharType="separate"/>
            </w:r>
            <w:r w:rsidR="00781BB6">
              <w:rPr>
                <w:noProof/>
                <w:webHidden/>
              </w:rPr>
              <w:t>9</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27" w:history="1">
            <w:r w:rsidR="00781BB6" w:rsidRPr="00881B77">
              <w:rPr>
                <w:rStyle w:val="Hyperlink"/>
                <w:noProof/>
              </w:rPr>
              <w:t>Computing Accounts</w:t>
            </w:r>
            <w:r w:rsidR="00781BB6">
              <w:rPr>
                <w:noProof/>
                <w:webHidden/>
              </w:rPr>
              <w:tab/>
            </w:r>
            <w:r w:rsidR="00781BB6">
              <w:rPr>
                <w:noProof/>
                <w:webHidden/>
              </w:rPr>
              <w:fldChar w:fldCharType="begin"/>
            </w:r>
            <w:r w:rsidR="00781BB6">
              <w:rPr>
                <w:noProof/>
                <w:webHidden/>
              </w:rPr>
              <w:instrText xml:space="preserve"> PAGEREF _Toc395267527 \h </w:instrText>
            </w:r>
            <w:r w:rsidR="00781BB6">
              <w:rPr>
                <w:noProof/>
                <w:webHidden/>
              </w:rPr>
            </w:r>
            <w:r w:rsidR="00781BB6">
              <w:rPr>
                <w:noProof/>
                <w:webHidden/>
              </w:rPr>
              <w:fldChar w:fldCharType="separate"/>
            </w:r>
            <w:r w:rsidR="00781BB6">
              <w:rPr>
                <w:noProof/>
                <w:webHidden/>
              </w:rPr>
              <w:t>9</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28" w:history="1">
            <w:r w:rsidR="00781BB6" w:rsidRPr="00881B77">
              <w:rPr>
                <w:rStyle w:val="Hyperlink"/>
                <w:noProof/>
              </w:rPr>
              <w:t>Computing Storage</w:t>
            </w:r>
            <w:r w:rsidR="00781BB6">
              <w:rPr>
                <w:noProof/>
                <w:webHidden/>
              </w:rPr>
              <w:tab/>
            </w:r>
            <w:r w:rsidR="00781BB6">
              <w:rPr>
                <w:noProof/>
                <w:webHidden/>
              </w:rPr>
              <w:fldChar w:fldCharType="begin"/>
            </w:r>
            <w:r w:rsidR="00781BB6">
              <w:rPr>
                <w:noProof/>
                <w:webHidden/>
              </w:rPr>
              <w:instrText xml:space="preserve"> PAGEREF _Toc395267528 \h </w:instrText>
            </w:r>
            <w:r w:rsidR="00781BB6">
              <w:rPr>
                <w:noProof/>
                <w:webHidden/>
              </w:rPr>
            </w:r>
            <w:r w:rsidR="00781BB6">
              <w:rPr>
                <w:noProof/>
                <w:webHidden/>
              </w:rPr>
              <w:fldChar w:fldCharType="separate"/>
            </w:r>
            <w:r w:rsidR="00781BB6">
              <w:rPr>
                <w:noProof/>
                <w:webHidden/>
              </w:rPr>
              <w:t>10</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29" w:history="1">
            <w:r w:rsidR="00781BB6" w:rsidRPr="00881B77">
              <w:rPr>
                <w:rStyle w:val="Hyperlink"/>
                <w:noProof/>
              </w:rPr>
              <w:t>Computing Security</w:t>
            </w:r>
            <w:r w:rsidR="00781BB6">
              <w:rPr>
                <w:noProof/>
                <w:webHidden/>
              </w:rPr>
              <w:tab/>
            </w:r>
            <w:r w:rsidR="00781BB6">
              <w:rPr>
                <w:noProof/>
                <w:webHidden/>
              </w:rPr>
              <w:fldChar w:fldCharType="begin"/>
            </w:r>
            <w:r w:rsidR="00781BB6">
              <w:rPr>
                <w:noProof/>
                <w:webHidden/>
              </w:rPr>
              <w:instrText xml:space="preserve"> PAGEREF _Toc395267529 \h </w:instrText>
            </w:r>
            <w:r w:rsidR="00781BB6">
              <w:rPr>
                <w:noProof/>
                <w:webHidden/>
              </w:rPr>
            </w:r>
            <w:r w:rsidR="00781BB6">
              <w:rPr>
                <w:noProof/>
                <w:webHidden/>
              </w:rPr>
              <w:fldChar w:fldCharType="separate"/>
            </w:r>
            <w:r w:rsidR="00781BB6">
              <w:rPr>
                <w:noProof/>
                <w:webHidden/>
              </w:rPr>
              <w:t>10</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30" w:history="1">
            <w:r w:rsidR="00781BB6" w:rsidRPr="00881B77">
              <w:rPr>
                <w:rStyle w:val="Hyperlink"/>
                <w:noProof/>
              </w:rPr>
              <w:t>Home Computing</w:t>
            </w:r>
            <w:r w:rsidR="00781BB6">
              <w:rPr>
                <w:noProof/>
                <w:webHidden/>
              </w:rPr>
              <w:tab/>
            </w:r>
            <w:r w:rsidR="00781BB6">
              <w:rPr>
                <w:noProof/>
                <w:webHidden/>
              </w:rPr>
              <w:fldChar w:fldCharType="begin"/>
            </w:r>
            <w:r w:rsidR="00781BB6">
              <w:rPr>
                <w:noProof/>
                <w:webHidden/>
              </w:rPr>
              <w:instrText xml:space="preserve"> PAGEREF _Toc395267530 \h </w:instrText>
            </w:r>
            <w:r w:rsidR="00781BB6">
              <w:rPr>
                <w:noProof/>
                <w:webHidden/>
              </w:rPr>
            </w:r>
            <w:r w:rsidR="00781BB6">
              <w:rPr>
                <w:noProof/>
                <w:webHidden/>
              </w:rPr>
              <w:fldChar w:fldCharType="separate"/>
            </w:r>
            <w:r w:rsidR="00781BB6">
              <w:rPr>
                <w:noProof/>
                <w:webHidden/>
              </w:rPr>
              <w:t>11</w:t>
            </w:r>
            <w:r w:rsidR="00781BB6">
              <w:rPr>
                <w:noProof/>
                <w:webHidden/>
              </w:rPr>
              <w:fldChar w:fldCharType="end"/>
            </w:r>
          </w:hyperlink>
        </w:p>
        <w:p w:rsidR="00781BB6" w:rsidRDefault="00843836">
          <w:pPr>
            <w:pStyle w:val="TOC1"/>
            <w:rPr>
              <w:rFonts w:asciiTheme="minorHAnsi" w:eastAsiaTheme="minorEastAsia" w:hAnsiTheme="minorHAnsi" w:cstheme="minorBidi"/>
              <w:noProof/>
            </w:rPr>
          </w:pPr>
          <w:hyperlink w:anchor="_Toc395267531" w:history="1">
            <w:r w:rsidR="00781BB6" w:rsidRPr="00881B77">
              <w:rPr>
                <w:rStyle w:val="Hyperlink"/>
                <w:noProof/>
              </w:rPr>
              <w:t>Training</w:t>
            </w:r>
            <w:r w:rsidR="00781BB6">
              <w:rPr>
                <w:noProof/>
                <w:webHidden/>
              </w:rPr>
              <w:tab/>
            </w:r>
            <w:r w:rsidR="00781BB6">
              <w:rPr>
                <w:noProof/>
                <w:webHidden/>
              </w:rPr>
              <w:fldChar w:fldCharType="begin"/>
            </w:r>
            <w:r w:rsidR="00781BB6">
              <w:rPr>
                <w:noProof/>
                <w:webHidden/>
              </w:rPr>
              <w:instrText xml:space="preserve"> PAGEREF _Toc395267531 \h </w:instrText>
            </w:r>
            <w:r w:rsidR="00781BB6">
              <w:rPr>
                <w:noProof/>
                <w:webHidden/>
              </w:rPr>
            </w:r>
            <w:r w:rsidR="00781BB6">
              <w:rPr>
                <w:noProof/>
                <w:webHidden/>
              </w:rPr>
              <w:fldChar w:fldCharType="separate"/>
            </w:r>
            <w:r w:rsidR="00781BB6">
              <w:rPr>
                <w:noProof/>
                <w:webHidden/>
              </w:rPr>
              <w:t>11</w:t>
            </w:r>
            <w:r w:rsidR="00781BB6">
              <w:rPr>
                <w:noProof/>
                <w:webHidden/>
              </w:rPr>
              <w:fldChar w:fldCharType="end"/>
            </w:r>
          </w:hyperlink>
        </w:p>
        <w:p w:rsidR="00781BB6" w:rsidRDefault="00843836">
          <w:pPr>
            <w:pStyle w:val="TOC1"/>
            <w:rPr>
              <w:rFonts w:asciiTheme="minorHAnsi" w:eastAsiaTheme="minorEastAsia" w:hAnsiTheme="minorHAnsi" w:cstheme="minorBidi"/>
              <w:noProof/>
            </w:rPr>
          </w:pPr>
          <w:hyperlink w:anchor="_Toc395267532" w:history="1">
            <w:r w:rsidR="00781BB6" w:rsidRPr="00881B77">
              <w:rPr>
                <w:rStyle w:val="Hyperlink"/>
                <w:noProof/>
              </w:rPr>
              <w:t>Technology Help</w:t>
            </w:r>
            <w:r w:rsidR="00781BB6">
              <w:rPr>
                <w:noProof/>
                <w:webHidden/>
              </w:rPr>
              <w:tab/>
            </w:r>
            <w:r w:rsidR="00781BB6">
              <w:rPr>
                <w:noProof/>
                <w:webHidden/>
              </w:rPr>
              <w:fldChar w:fldCharType="begin"/>
            </w:r>
            <w:r w:rsidR="00781BB6">
              <w:rPr>
                <w:noProof/>
                <w:webHidden/>
              </w:rPr>
              <w:instrText xml:space="preserve"> PAGEREF _Toc395267532 \h </w:instrText>
            </w:r>
            <w:r w:rsidR="00781BB6">
              <w:rPr>
                <w:noProof/>
                <w:webHidden/>
              </w:rPr>
            </w:r>
            <w:r w:rsidR="00781BB6">
              <w:rPr>
                <w:noProof/>
                <w:webHidden/>
              </w:rPr>
              <w:fldChar w:fldCharType="separate"/>
            </w:r>
            <w:r w:rsidR="00781BB6">
              <w:rPr>
                <w:noProof/>
                <w:webHidden/>
              </w:rPr>
              <w:t>11</w:t>
            </w:r>
            <w:r w:rsidR="00781BB6">
              <w:rPr>
                <w:noProof/>
                <w:webHidden/>
              </w:rPr>
              <w:fldChar w:fldCharType="end"/>
            </w:r>
          </w:hyperlink>
        </w:p>
        <w:p w:rsidR="00781BB6" w:rsidRDefault="00843836">
          <w:pPr>
            <w:pStyle w:val="TOC1"/>
            <w:rPr>
              <w:rFonts w:asciiTheme="minorHAnsi" w:eastAsiaTheme="minorEastAsia" w:hAnsiTheme="minorHAnsi" w:cstheme="minorBidi"/>
              <w:noProof/>
            </w:rPr>
          </w:pPr>
          <w:hyperlink w:anchor="_Toc395267533" w:history="1">
            <w:r w:rsidR="00781BB6" w:rsidRPr="00881B77">
              <w:rPr>
                <w:rStyle w:val="Hyperlink"/>
                <w:noProof/>
              </w:rPr>
              <w:t>IUSON Technology Quick Reference Guide 2014–2015</w:t>
            </w:r>
            <w:r w:rsidR="00781BB6">
              <w:rPr>
                <w:noProof/>
                <w:webHidden/>
              </w:rPr>
              <w:tab/>
            </w:r>
            <w:r w:rsidR="00781BB6">
              <w:rPr>
                <w:noProof/>
                <w:webHidden/>
              </w:rPr>
              <w:fldChar w:fldCharType="begin"/>
            </w:r>
            <w:r w:rsidR="00781BB6">
              <w:rPr>
                <w:noProof/>
                <w:webHidden/>
              </w:rPr>
              <w:instrText xml:space="preserve"> PAGEREF _Toc395267533 \h </w:instrText>
            </w:r>
            <w:r w:rsidR="00781BB6">
              <w:rPr>
                <w:noProof/>
                <w:webHidden/>
              </w:rPr>
            </w:r>
            <w:r w:rsidR="00781BB6">
              <w:rPr>
                <w:noProof/>
                <w:webHidden/>
              </w:rPr>
              <w:fldChar w:fldCharType="separate"/>
            </w:r>
            <w:r w:rsidR="00781BB6">
              <w:rPr>
                <w:noProof/>
                <w:webHidden/>
              </w:rPr>
              <w:t>13</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34" w:history="1">
            <w:r w:rsidR="00781BB6" w:rsidRPr="00881B77">
              <w:rPr>
                <w:rStyle w:val="Hyperlink"/>
                <w:noProof/>
              </w:rPr>
              <w:t>A/V Services</w:t>
            </w:r>
            <w:r w:rsidR="00781BB6">
              <w:rPr>
                <w:noProof/>
                <w:webHidden/>
              </w:rPr>
              <w:tab/>
            </w:r>
            <w:r w:rsidR="00781BB6">
              <w:rPr>
                <w:noProof/>
                <w:webHidden/>
              </w:rPr>
              <w:fldChar w:fldCharType="begin"/>
            </w:r>
            <w:r w:rsidR="00781BB6">
              <w:rPr>
                <w:noProof/>
                <w:webHidden/>
              </w:rPr>
              <w:instrText xml:space="preserve"> PAGEREF _Toc395267534 \h </w:instrText>
            </w:r>
            <w:r w:rsidR="00781BB6">
              <w:rPr>
                <w:noProof/>
                <w:webHidden/>
              </w:rPr>
            </w:r>
            <w:r w:rsidR="00781BB6">
              <w:rPr>
                <w:noProof/>
                <w:webHidden/>
              </w:rPr>
              <w:fldChar w:fldCharType="separate"/>
            </w:r>
            <w:r w:rsidR="00781BB6">
              <w:rPr>
                <w:noProof/>
                <w:webHidden/>
              </w:rPr>
              <w:t>13</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35" w:history="1">
            <w:r w:rsidR="00781BB6" w:rsidRPr="00881B77">
              <w:rPr>
                <w:rStyle w:val="Hyperlink"/>
                <w:noProof/>
              </w:rPr>
              <w:t>Video Conferencing Services</w:t>
            </w:r>
            <w:r w:rsidR="00781BB6">
              <w:rPr>
                <w:noProof/>
                <w:webHidden/>
              </w:rPr>
              <w:tab/>
            </w:r>
            <w:r w:rsidR="00781BB6">
              <w:rPr>
                <w:noProof/>
                <w:webHidden/>
              </w:rPr>
              <w:fldChar w:fldCharType="begin"/>
            </w:r>
            <w:r w:rsidR="00781BB6">
              <w:rPr>
                <w:noProof/>
                <w:webHidden/>
              </w:rPr>
              <w:instrText xml:space="preserve"> PAGEREF _Toc395267535 \h </w:instrText>
            </w:r>
            <w:r w:rsidR="00781BB6">
              <w:rPr>
                <w:noProof/>
                <w:webHidden/>
              </w:rPr>
            </w:r>
            <w:r w:rsidR="00781BB6">
              <w:rPr>
                <w:noProof/>
                <w:webHidden/>
              </w:rPr>
              <w:fldChar w:fldCharType="separate"/>
            </w:r>
            <w:r w:rsidR="00781BB6">
              <w:rPr>
                <w:noProof/>
                <w:webHidden/>
              </w:rPr>
              <w:t>13</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36" w:history="1">
            <w:r w:rsidR="00781BB6" w:rsidRPr="00881B77">
              <w:rPr>
                <w:rStyle w:val="Hyperlink"/>
                <w:noProof/>
              </w:rPr>
              <w:t>Video Conferencing &amp; Movi</w:t>
            </w:r>
            <w:r w:rsidR="00781BB6">
              <w:rPr>
                <w:noProof/>
                <w:webHidden/>
              </w:rPr>
              <w:tab/>
            </w:r>
            <w:r w:rsidR="00781BB6">
              <w:rPr>
                <w:noProof/>
                <w:webHidden/>
              </w:rPr>
              <w:fldChar w:fldCharType="begin"/>
            </w:r>
            <w:r w:rsidR="00781BB6">
              <w:rPr>
                <w:noProof/>
                <w:webHidden/>
              </w:rPr>
              <w:instrText xml:space="preserve"> PAGEREF _Toc395267536 \h </w:instrText>
            </w:r>
            <w:r w:rsidR="00781BB6">
              <w:rPr>
                <w:noProof/>
                <w:webHidden/>
              </w:rPr>
            </w:r>
            <w:r w:rsidR="00781BB6">
              <w:rPr>
                <w:noProof/>
                <w:webHidden/>
              </w:rPr>
              <w:fldChar w:fldCharType="separate"/>
            </w:r>
            <w:r w:rsidR="00781BB6">
              <w:rPr>
                <w:noProof/>
                <w:webHidden/>
              </w:rPr>
              <w:t>13</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37" w:history="1">
            <w:r w:rsidR="00781BB6" w:rsidRPr="00881B77">
              <w:rPr>
                <w:rStyle w:val="Hyperlink"/>
                <w:noProof/>
              </w:rPr>
              <w:t>RCICNE Services</w:t>
            </w:r>
            <w:r w:rsidR="00781BB6">
              <w:rPr>
                <w:noProof/>
                <w:webHidden/>
              </w:rPr>
              <w:tab/>
            </w:r>
            <w:r w:rsidR="00781BB6">
              <w:rPr>
                <w:noProof/>
                <w:webHidden/>
              </w:rPr>
              <w:fldChar w:fldCharType="begin"/>
            </w:r>
            <w:r w:rsidR="00781BB6">
              <w:rPr>
                <w:noProof/>
                <w:webHidden/>
              </w:rPr>
              <w:instrText xml:space="preserve"> PAGEREF _Toc395267537 \h </w:instrText>
            </w:r>
            <w:r w:rsidR="00781BB6">
              <w:rPr>
                <w:noProof/>
                <w:webHidden/>
              </w:rPr>
            </w:r>
            <w:r w:rsidR="00781BB6">
              <w:rPr>
                <w:noProof/>
                <w:webHidden/>
              </w:rPr>
              <w:fldChar w:fldCharType="separate"/>
            </w:r>
            <w:r w:rsidR="00781BB6">
              <w:rPr>
                <w:noProof/>
                <w:webHidden/>
              </w:rPr>
              <w:t>13</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38" w:history="1">
            <w:r w:rsidR="00781BB6" w:rsidRPr="00881B77">
              <w:rPr>
                <w:rStyle w:val="Hyperlink"/>
                <w:noProof/>
              </w:rPr>
              <w:t>Faculty Development for Teaching / Learning</w:t>
            </w:r>
            <w:r w:rsidR="00781BB6">
              <w:rPr>
                <w:noProof/>
                <w:webHidden/>
              </w:rPr>
              <w:tab/>
            </w:r>
            <w:r w:rsidR="00781BB6">
              <w:rPr>
                <w:noProof/>
                <w:webHidden/>
              </w:rPr>
              <w:fldChar w:fldCharType="begin"/>
            </w:r>
            <w:r w:rsidR="00781BB6">
              <w:rPr>
                <w:noProof/>
                <w:webHidden/>
              </w:rPr>
              <w:instrText xml:space="preserve"> PAGEREF _Toc395267538 \h </w:instrText>
            </w:r>
            <w:r w:rsidR="00781BB6">
              <w:rPr>
                <w:noProof/>
                <w:webHidden/>
              </w:rPr>
            </w:r>
            <w:r w:rsidR="00781BB6">
              <w:rPr>
                <w:noProof/>
                <w:webHidden/>
              </w:rPr>
              <w:fldChar w:fldCharType="separate"/>
            </w:r>
            <w:r w:rsidR="00781BB6">
              <w:rPr>
                <w:noProof/>
                <w:webHidden/>
              </w:rPr>
              <w:t>13</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39" w:history="1">
            <w:r w:rsidR="00781BB6" w:rsidRPr="00881B77">
              <w:rPr>
                <w:rStyle w:val="Hyperlink"/>
                <w:noProof/>
              </w:rPr>
              <w:t>Faculty / Staff Computer Support</w:t>
            </w:r>
            <w:r w:rsidR="00781BB6">
              <w:rPr>
                <w:noProof/>
                <w:webHidden/>
              </w:rPr>
              <w:tab/>
            </w:r>
            <w:r w:rsidR="00781BB6">
              <w:rPr>
                <w:noProof/>
                <w:webHidden/>
              </w:rPr>
              <w:fldChar w:fldCharType="begin"/>
            </w:r>
            <w:r w:rsidR="00781BB6">
              <w:rPr>
                <w:noProof/>
                <w:webHidden/>
              </w:rPr>
              <w:instrText xml:space="preserve"> PAGEREF _Toc395267539 \h </w:instrText>
            </w:r>
            <w:r w:rsidR="00781BB6">
              <w:rPr>
                <w:noProof/>
                <w:webHidden/>
              </w:rPr>
            </w:r>
            <w:r w:rsidR="00781BB6">
              <w:rPr>
                <w:noProof/>
                <w:webHidden/>
              </w:rPr>
              <w:fldChar w:fldCharType="separate"/>
            </w:r>
            <w:r w:rsidR="00781BB6">
              <w:rPr>
                <w:noProof/>
                <w:webHidden/>
              </w:rPr>
              <w:t>13</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40" w:history="1">
            <w:r w:rsidR="00781BB6" w:rsidRPr="00881B77">
              <w:rPr>
                <w:rStyle w:val="Hyperlink"/>
                <w:noProof/>
              </w:rPr>
              <w:t>Student Computer Support</w:t>
            </w:r>
            <w:r w:rsidR="00781BB6">
              <w:rPr>
                <w:noProof/>
                <w:webHidden/>
              </w:rPr>
              <w:tab/>
            </w:r>
            <w:r w:rsidR="00781BB6">
              <w:rPr>
                <w:noProof/>
                <w:webHidden/>
              </w:rPr>
              <w:fldChar w:fldCharType="begin"/>
            </w:r>
            <w:r w:rsidR="00781BB6">
              <w:rPr>
                <w:noProof/>
                <w:webHidden/>
              </w:rPr>
              <w:instrText xml:space="preserve"> PAGEREF _Toc395267540 \h </w:instrText>
            </w:r>
            <w:r w:rsidR="00781BB6">
              <w:rPr>
                <w:noProof/>
                <w:webHidden/>
              </w:rPr>
            </w:r>
            <w:r w:rsidR="00781BB6">
              <w:rPr>
                <w:noProof/>
                <w:webHidden/>
              </w:rPr>
              <w:fldChar w:fldCharType="separate"/>
            </w:r>
            <w:r w:rsidR="00781BB6">
              <w:rPr>
                <w:noProof/>
                <w:webHidden/>
              </w:rPr>
              <w:t>13</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41" w:history="1">
            <w:r w:rsidR="00781BB6" w:rsidRPr="00881B77">
              <w:rPr>
                <w:rStyle w:val="Hyperlink"/>
                <w:noProof/>
              </w:rPr>
              <w:t>Technology Education</w:t>
            </w:r>
            <w:r w:rsidR="00781BB6">
              <w:rPr>
                <w:noProof/>
                <w:webHidden/>
              </w:rPr>
              <w:tab/>
            </w:r>
            <w:r w:rsidR="00781BB6">
              <w:rPr>
                <w:noProof/>
                <w:webHidden/>
              </w:rPr>
              <w:fldChar w:fldCharType="begin"/>
            </w:r>
            <w:r w:rsidR="00781BB6">
              <w:rPr>
                <w:noProof/>
                <w:webHidden/>
              </w:rPr>
              <w:instrText xml:space="preserve"> PAGEREF _Toc395267541 \h </w:instrText>
            </w:r>
            <w:r w:rsidR="00781BB6">
              <w:rPr>
                <w:noProof/>
                <w:webHidden/>
              </w:rPr>
            </w:r>
            <w:r w:rsidR="00781BB6">
              <w:rPr>
                <w:noProof/>
                <w:webHidden/>
              </w:rPr>
              <w:fldChar w:fldCharType="separate"/>
            </w:r>
            <w:r w:rsidR="00781BB6">
              <w:rPr>
                <w:noProof/>
                <w:webHidden/>
              </w:rPr>
              <w:t>13</w:t>
            </w:r>
            <w:r w:rsidR="00781BB6">
              <w:rPr>
                <w:noProof/>
                <w:webHidden/>
              </w:rPr>
              <w:fldChar w:fldCharType="end"/>
            </w:r>
          </w:hyperlink>
        </w:p>
        <w:p w:rsidR="00781BB6" w:rsidRDefault="00843836">
          <w:pPr>
            <w:pStyle w:val="TOC1"/>
            <w:rPr>
              <w:rFonts w:asciiTheme="minorHAnsi" w:eastAsiaTheme="minorEastAsia" w:hAnsiTheme="minorHAnsi" w:cstheme="minorBidi"/>
              <w:noProof/>
            </w:rPr>
          </w:pPr>
          <w:hyperlink w:anchor="_Toc395267542" w:history="1">
            <w:r w:rsidR="00781BB6" w:rsidRPr="00881B77">
              <w:rPr>
                <w:rStyle w:val="Hyperlink"/>
                <w:noProof/>
              </w:rPr>
              <w:t>Personnel Listing for the ELITE Center 2014-2015</w:t>
            </w:r>
            <w:r w:rsidR="00781BB6">
              <w:rPr>
                <w:noProof/>
                <w:webHidden/>
              </w:rPr>
              <w:tab/>
            </w:r>
            <w:r w:rsidR="00781BB6">
              <w:rPr>
                <w:noProof/>
                <w:webHidden/>
              </w:rPr>
              <w:fldChar w:fldCharType="begin"/>
            </w:r>
            <w:r w:rsidR="00781BB6">
              <w:rPr>
                <w:noProof/>
                <w:webHidden/>
              </w:rPr>
              <w:instrText xml:space="preserve"> PAGEREF _Toc395267542 \h </w:instrText>
            </w:r>
            <w:r w:rsidR="00781BB6">
              <w:rPr>
                <w:noProof/>
                <w:webHidden/>
              </w:rPr>
            </w:r>
            <w:r w:rsidR="00781BB6">
              <w:rPr>
                <w:noProof/>
                <w:webHidden/>
              </w:rPr>
              <w:fldChar w:fldCharType="separate"/>
            </w:r>
            <w:r w:rsidR="00781BB6">
              <w:rPr>
                <w:noProof/>
                <w:webHidden/>
              </w:rPr>
              <w:t>14</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43" w:history="1">
            <w:r w:rsidR="00781BB6" w:rsidRPr="00881B77">
              <w:rPr>
                <w:rStyle w:val="Hyperlink"/>
                <w:noProof/>
              </w:rPr>
              <w:t>Learning Resources</w:t>
            </w:r>
            <w:r w:rsidR="00781BB6">
              <w:rPr>
                <w:noProof/>
                <w:webHidden/>
              </w:rPr>
              <w:tab/>
            </w:r>
            <w:r w:rsidR="00781BB6">
              <w:rPr>
                <w:noProof/>
                <w:webHidden/>
              </w:rPr>
              <w:fldChar w:fldCharType="begin"/>
            </w:r>
            <w:r w:rsidR="00781BB6">
              <w:rPr>
                <w:noProof/>
                <w:webHidden/>
              </w:rPr>
              <w:instrText xml:space="preserve"> PAGEREF _Toc395267543 \h </w:instrText>
            </w:r>
            <w:r w:rsidR="00781BB6">
              <w:rPr>
                <w:noProof/>
                <w:webHidden/>
              </w:rPr>
            </w:r>
            <w:r w:rsidR="00781BB6">
              <w:rPr>
                <w:noProof/>
                <w:webHidden/>
              </w:rPr>
              <w:fldChar w:fldCharType="separate"/>
            </w:r>
            <w:r w:rsidR="00781BB6">
              <w:rPr>
                <w:noProof/>
                <w:webHidden/>
              </w:rPr>
              <w:t>14</w:t>
            </w:r>
            <w:r w:rsidR="00781BB6">
              <w:rPr>
                <w:noProof/>
                <w:webHidden/>
              </w:rPr>
              <w:fldChar w:fldCharType="end"/>
            </w:r>
          </w:hyperlink>
        </w:p>
        <w:p w:rsidR="00781BB6" w:rsidRDefault="00843836">
          <w:pPr>
            <w:pStyle w:val="TOC2"/>
            <w:tabs>
              <w:tab w:val="right" w:leader="dot" w:pos="9350"/>
            </w:tabs>
            <w:rPr>
              <w:rFonts w:asciiTheme="minorHAnsi" w:eastAsiaTheme="minorEastAsia" w:hAnsiTheme="minorHAnsi" w:cstheme="minorBidi"/>
              <w:noProof/>
            </w:rPr>
          </w:pPr>
          <w:hyperlink w:anchor="_Toc395267544" w:history="1">
            <w:r w:rsidR="00781BB6" w:rsidRPr="00881B77">
              <w:rPr>
                <w:rStyle w:val="Hyperlink"/>
                <w:noProof/>
              </w:rPr>
              <w:t>Information Systems</w:t>
            </w:r>
            <w:r w:rsidR="00781BB6">
              <w:rPr>
                <w:noProof/>
                <w:webHidden/>
              </w:rPr>
              <w:tab/>
            </w:r>
            <w:r w:rsidR="00781BB6">
              <w:rPr>
                <w:noProof/>
                <w:webHidden/>
              </w:rPr>
              <w:fldChar w:fldCharType="begin"/>
            </w:r>
            <w:r w:rsidR="00781BB6">
              <w:rPr>
                <w:noProof/>
                <w:webHidden/>
              </w:rPr>
              <w:instrText xml:space="preserve"> PAGEREF _Toc395267544 \h </w:instrText>
            </w:r>
            <w:r w:rsidR="00781BB6">
              <w:rPr>
                <w:noProof/>
                <w:webHidden/>
              </w:rPr>
            </w:r>
            <w:r w:rsidR="00781BB6">
              <w:rPr>
                <w:noProof/>
                <w:webHidden/>
              </w:rPr>
              <w:fldChar w:fldCharType="separate"/>
            </w:r>
            <w:r w:rsidR="00781BB6">
              <w:rPr>
                <w:noProof/>
                <w:webHidden/>
              </w:rPr>
              <w:t>14</w:t>
            </w:r>
            <w:r w:rsidR="00781BB6">
              <w:rPr>
                <w:noProof/>
                <w:webHidden/>
              </w:rPr>
              <w:fldChar w:fldCharType="end"/>
            </w:r>
          </w:hyperlink>
        </w:p>
        <w:p w:rsidR="0015356C" w:rsidRDefault="00D739B4" w:rsidP="00781BB6">
          <w:pPr>
            <w:spacing w:after="120"/>
          </w:pPr>
          <w:r>
            <w:fldChar w:fldCharType="end"/>
          </w:r>
        </w:p>
      </w:sdtContent>
    </w:sdt>
    <w:p w:rsidR="00172D4E" w:rsidRPr="00276498" w:rsidRDefault="008E6E8E" w:rsidP="003B2FC3">
      <w:pPr>
        <w:pStyle w:val="Heading1"/>
        <w:spacing w:before="0" w:after="120"/>
        <w:rPr>
          <w:rFonts w:asciiTheme="minorHAnsi" w:hAnsiTheme="minorHAnsi"/>
          <w:sz w:val="36"/>
          <w:szCs w:val="36"/>
        </w:rPr>
      </w:pPr>
      <w:r w:rsidRPr="00E13762">
        <w:rPr>
          <w:i/>
        </w:rPr>
        <w:br w:type="page"/>
      </w:r>
      <w:bookmarkStart w:id="1" w:name="_Toc395267501"/>
      <w:r w:rsidR="001B3F93" w:rsidRPr="00276498">
        <w:rPr>
          <w:rFonts w:asciiTheme="minorHAnsi" w:hAnsiTheme="minorHAnsi"/>
          <w:sz w:val="36"/>
          <w:szCs w:val="36"/>
        </w:rPr>
        <w:lastRenderedPageBreak/>
        <w:t>Learning Resources</w:t>
      </w:r>
      <w:bookmarkEnd w:id="1"/>
    </w:p>
    <w:p w:rsidR="00172D4E" w:rsidRPr="00E13762" w:rsidRDefault="001B3F93" w:rsidP="0043162D">
      <w:pPr>
        <w:pStyle w:val="NormalWeb"/>
        <w:spacing w:before="0" w:beforeAutospacing="0" w:after="360" w:afterAutospacing="0"/>
        <w:rPr>
          <w:rFonts w:ascii="Calibri" w:hAnsi="Calibri"/>
          <w:bCs/>
          <w:sz w:val="22"/>
          <w:szCs w:val="22"/>
        </w:rPr>
      </w:pPr>
      <w:r>
        <w:rPr>
          <w:rFonts w:ascii="Calibri" w:hAnsi="Calibri"/>
          <w:bCs/>
          <w:sz w:val="22"/>
          <w:szCs w:val="22"/>
        </w:rPr>
        <w:t>Learning</w:t>
      </w:r>
      <w:r w:rsidR="00BD74C1" w:rsidRPr="00BD74C1">
        <w:rPr>
          <w:rFonts w:ascii="Calibri" w:hAnsi="Calibri"/>
          <w:bCs/>
          <w:sz w:val="22"/>
          <w:szCs w:val="22"/>
        </w:rPr>
        <w:t xml:space="preserve"> Resource</w:t>
      </w:r>
      <w:r>
        <w:rPr>
          <w:rFonts w:ascii="Calibri" w:hAnsi="Calibri"/>
          <w:bCs/>
          <w:sz w:val="22"/>
          <w:szCs w:val="22"/>
        </w:rPr>
        <w:t>s</w:t>
      </w:r>
      <w:r w:rsidR="00BD74C1" w:rsidRPr="00BD74C1">
        <w:rPr>
          <w:rFonts w:ascii="Calibri" w:hAnsi="Calibri"/>
          <w:bCs/>
          <w:sz w:val="22"/>
          <w:szCs w:val="22"/>
        </w:rPr>
        <w:t>, under the direction of Barbara Manz Friesth</w:t>
      </w:r>
      <w:r>
        <w:rPr>
          <w:rFonts w:ascii="Calibri" w:hAnsi="Calibri"/>
          <w:bCs/>
          <w:sz w:val="22"/>
          <w:szCs w:val="22"/>
        </w:rPr>
        <w:t xml:space="preserve">, is composed of the </w:t>
      </w:r>
      <w:r w:rsidRPr="001B3F93">
        <w:rPr>
          <w:rFonts w:ascii="Calibri" w:hAnsi="Calibri"/>
          <w:bCs/>
          <w:sz w:val="22"/>
          <w:szCs w:val="22"/>
        </w:rPr>
        <w:t>Resource Center for Innovation in Clinical Nursing Education (</w:t>
      </w:r>
      <w:r w:rsidR="00CE5E62">
        <w:rPr>
          <w:rFonts w:ascii="Calibri" w:hAnsi="Calibri"/>
          <w:bCs/>
          <w:sz w:val="22"/>
          <w:szCs w:val="22"/>
        </w:rPr>
        <w:t xml:space="preserve">the </w:t>
      </w:r>
      <w:r w:rsidRPr="001B3F93">
        <w:rPr>
          <w:rFonts w:ascii="Calibri" w:hAnsi="Calibri"/>
          <w:bCs/>
          <w:sz w:val="22"/>
          <w:szCs w:val="22"/>
        </w:rPr>
        <w:t>RCICNE)</w:t>
      </w:r>
      <w:r>
        <w:rPr>
          <w:rFonts w:ascii="Calibri" w:hAnsi="Calibri"/>
          <w:bCs/>
          <w:sz w:val="22"/>
          <w:szCs w:val="22"/>
        </w:rPr>
        <w:t>—the learning skills lab</w:t>
      </w:r>
      <w:r w:rsidR="00276498">
        <w:rPr>
          <w:rFonts w:ascii="Calibri" w:hAnsi="Calibri"/>
          <w:bCs/>
          <w:sz w:val="22"/>
          <w:szCs w:val="22"/>
        </w:rPr>
        <w:t>—</w:t>
      </w:r>
      <w:r>
        <w:rPr>
          <w:rFonts w:ascii="Calibri" w:hAnsi="Calibri"/>
          <w:bCs/>
          <w:sz w:val="22"/>
          <w:szCs w:val="22"/>
        </w:rPr>
        <w:t>and</w:t>
      </w:r>
      <w:r w:rsidR="00BD74C1" w:rsidRPr="00BD74C1">
        <w:rPr>
          <w:rFonts w:ascii="Calibri" w:hAnsi="Calibri"/>
          <w:bCs/>
          <w:sz w:val="22"/>
          <w:szCs w:val="22"/>
        </w:rPr>
        <w:t xml:space="preserve"> support</w:t>
      </w:r>
      <w:r>
        <w:rPr>
          <w:rFonts w:ascii="Calibri" w:hAnsi="Calibri"/>
          <w:bCs/>
          <w:sz w:val="22"/>
          <w:szCs w:val="22"/>
        </w:rPr>
        <w:t xml:space="preserve"> for</w:t>
      </w:r>
      <w:r w:rsidR="00BD74C1" w:rsidRPr="00BD74C1">
        <w:rPr>
          <w:rFonts w:ascii="Calibri" w:hAnsi="Calibri"/>
          <w:bCs/>
          <w:sz w:val="22"/>
          <w:szCs w:val="22"/>
        </w:rPr>
        <w:t xml:space="preserve"> instructional design, o</w:t>
      </w:r>
      <w:r w:rsidR="00C34EF0">
        <w:rPr>
          <w:rFonts w:ascii="Calibri" w:hAnsi="Calibri"/>
          <w:bCs/>
          <w:sz w:val="22"/>
          <w:szCs w:val="22"/>
        </w:rPr>
        <w:t>nline course development, audio</w:t>
      </w:r>
      <w:r w:rsidR="00552E38">
        <w:rPr>
          <w:rFonts w:ascii="Calibri" w:hAnsi="Calibri"/>
          <w:bCs/>
          <w:sz w:val="22"/>
          <w:szCs w:val="22"/>
        </w:rPr>
        <w:t>/</w:t>
      </w:r>
      <w:r w:rsidR="00BD74C1" w:rsidRPr="00BD74C1">
        <w:rPr>
          <w:rFonts w:ascii="Calibri" w:hAnsi="Calibri"/>
          <w:bCs/>
          <w:sz w:val="22"/>
          <w:szCs w:val="22"/>
        </w:rPr>
        <w:t xml:space="preserve">visual needs, </w:t>
      </w:r>
      <w:r w:rsidR="009024D9">
        <w:rPr>
          <w:rFonts w:ascii="Calibri" w:hAnsi="Calibri"/>
          <w:bCs/>
          <w:sz w:val="22"/>
          <w:szCs w:val="22"/>
        </w:rPr>
        <w:t xml:space="preserve">instructional technologies, </w:t>
      </w:r>
      <w:r w:rsidR="00C34EF0">
        <w:rPr>
          <w:rFonts w:ascii="Calibri" w:hAnsi="Calibri"/>
          <w:bCs/>
          <w:sz w:val="22"/>
          <w:szCs w:val="22"/>
        </w:rPr>
        <w:t>and video</w:t>
      </w:r>
      <w:r w:rsidR="00BD74C1" w:rsidRPr="00BD74C1">
        <w:rPr>
          <w:rFonts w:ascii="Calibri" w:hAnsi="Calibri"/>
          <w:bCs/>
          <w:sz w:val="22"/>
          <w:szCs w:val="22"/>
        </w:rPr>
        <w:t>conferencing assistance.</w:t>
      </w:r>
      <w:r w:rsidR="00BD74C1">
        <w:rPr>
          <w:rFonts w:ascii="Georgia" w:hAnsi="Georgia"/>
          <w:color w:val="333333"/>
        </w:rPr>
        <w:t xml:space="preserve"> </w:t>
      </w:r>
      <w:r w:rsidR="007A7D1D" w:rsidRPr="007A7D1D">
        <w:rPr>
          <w:rFonts w:ascii="Calibri" w:hAnsi="Calibri"/>
          <w:bCs/>
          <w:sz w:val="22"/>
          <w:szCs w:val="22"/>
        </w:rPr>
        <w:t xml:space="preserve">For the most up-to-date information about Learning Resources and the RCICNE, </w:t>
      </w:r>
      <w:r w:rsidR="007A7D1D">
        <w:rPr>
          <w:rFonts w:ascii="Calibri" w:hAnsi="Calibri"/>
          <w:bCs/>
          <w:sz w:val="22"/>
          <w:szCs w:val="22"/>
        </w:rPr>
        <w:t>stop by the Central Services Desk in the RCICNE</w:t>
      </w:r>
      <w:r w:rsidR="00DA3911">
        <w:rPr>
          <w:rFonts w:ascii="Calibri" w:hAnsi="Calibri"/>
          <w:bCs/>
          <w:sz w:val="22"/>
          <w:szCs w:val="22"/>
        </w:rPr>
        <w:t>.</w:t>
      </w:r>
    </w:p>
    <w:p w:rsidR="001B3F93" w:rsidRPr="00276498" w:rsidRDefault="001B3F93" w:rsidP="0043162D">
      <w:pPr>
        <w:pStyle w:val="Heading2"/>
        <w:spacing w:after="0" w:afterAutospacing="0"/>
        <w:rPr>
          <w:rFonts w:asciiTheme="minorHAnsi" w:hAnsiTheme="minorHAnsi"/>
          <w:sz w:val="32"/>
          <w:szCs w:val="32"/>
        </w:rPr>
      </w:pPr>
      <w:bookmarkStart w:id="2" w:name="_Toc231956158"/>
      <w:bookmarkStart w:id="3" w:name="_Toc237416854"/>
      <w:bookmarkStart w:id="4" w:name="_Toc395267502"/>
      <w:r w:rsidRPr="00276498">
        <w:rPr>
          <w:rFonts w:asciiTheme="minorHAnsi" w:hAnsiTheme="minorHAnsi"/>
          <w:sz w:val="32"/>
          <w:szCs w:val="32"/>
        </w:rPr>
        <w:t xml:space="preserve">The </w:t>
      </w:r>
      <w:r w:rsidR="00E833F8">
        <w:rPr>
          <w:rFonts w:asciiTheme="minorHAnsi" w:hAnsiTheme="minorHAnsi"/>
          <w:sz w:val="32"/>
          <w:szCs w:val="32"/>
        </w:rPr>
        <w:t xml:space="preserve">RCICNE </w:t>
      </w:r>
      <w:r w:rsidRPr="00276498">
        <w:rPr>
          <w:rFonts w:asciiTheme="minorHAnsi" w:hAnsiTheme="minorHAnsi"/>
          <w:sz w:val="32"/>
          <w:szCs w:val="32"/>
        </w:rPr>
        <w:t>Facility</w:t>
      </w:r>
      <w:bookmarkEnd w:id="2"/>
      <w:bookmarkEnd w:id="3"/>
      <w:bookmarkEnd w:id="4"/>
    </w:p>
    <w:p w:rsidR="001B3F93" w:rsidRPr="00FE3D95" w:rsidRDefault="001B3F93" w:rsidP="00BF7721">
      <w:pPr>
        <w:pStyle w:val="NormalWeb"/>
        <w:spacing w:before="0" w:beforeAutospacing="0" w:after="240" w:afterAutospacing="0"/>
        <w:rPr>
          <w:rFonts w:ascii="Calibri" w:hAnsi="Calibri"/>
          <w:bCs/>
          <w:sz w:val="22"/>
          <w:szCs w:val="22"/>
        </w:rPr>
      </w:pPr>
      <w:r w:rsidRPr="001B3F93">
        <w:rPr>
          <w:rFonts w:ascii="Calibri" w:hAnsi="Calibri"/>
          <w:bCs/>
          <w:sz w:val="22"/>
          <w:szCs w:val="22"/>
        </w:rPr>
        <w:t>The RCICNE is a state-of-the-art multimedia resource center that provides simulat</w:t>
      </w:r>
      <w:r w:rsidR="006D53C1">
        <w:rPr>
          <w:rFonts w:ascii="Calibri" w:hAnsi="Calibri"/>
          <w:bCs/>
          <w:sz w:val="22"/>
          <w:szCs w:val="22"/>
        </w:rPr>
        <w:t>ors</w:t>
      </w:r>
      <w:r w:rsidRPr="001B3F93">
        <w:rPr>
          <w:rFonts w:ascii="Calibri" w:hAnsi="Calibri"/>
          <w:bCs/>
          <w:sz w:val="22"/>
          <w:szCs w:val="22"/>
        </w:rPr>
        <w:t>, audio</w:t>
      </w:r>
      <w:r w:rsidR="00552E38">
        <w:rPr>
          <w:rFonts w:ascii="Calibri" w:hAnsi="Calibri"/>
          <w:bCs/>
          <w:sz w:val="22"/>
          <w:szCs w:val="22"/>
        </w:rPr>
        <w:t>/</w:t>
      </w:r>
      <w:r w:rsidRPr="001B3F93">
        <w:rPr>
          <w:rFonts w:ascii="Calibri" w:hAnsi="Calibri"/>
          <w:bCs/>
          <w:sz w:val="22"/>
          <w:szCs w:val="22"/>
        </w:rPr>
        <w:t xml:space="preserve">visual materials, computers, </w:t>
      </w:r>
      <w:r w:rsidR="00112756">
        <w:rPr>
          <w:rFonts w:ascii="Calibri" w:hAnsi="Calibri"/>
          <w:bCs/>
          <w:sz w:val="22"/>
          <w:szCs w:val="22"/>
        </w:rPr>
        <w:t>publications</w:t>
      </w:r>
      <w:r w:rsidRPr="001B3F93">
        <w:rPr>
          <w:rFonts w:ascii="Calibri" w:hAnsi="Calibri"/>
          <w:bCs/>
          <w:sz w:val="22"/>
          <w:szCs w:val="22"/>
        </w:rPr>
        <w:t>, equipment, and models and supplies necessary for teaching and learning specific nursing roles, skills</w:t>
      </w:r>
      <w:r w:rsidR="00276498">
        <w:rPr>
          <w:rFonts w:ascii="Calibri" w:hAnsi="Calibri"/>
          <w:bCs/>
          <w:sz w:val="22"/>
          <w:szCs w:val="22"/>
        </w:rPr>
        <w:t>,</w:t>
      </w:r>
      <w:r w:rsidRPr="001B3F93">
        <w:rPr>
          <w:rFonts w:ascii="Calibri" w:hAnsi="Calibri"/>
          <w:bCs/>
          <w:sz w:val="22"/>
          <w:szCs w:val="22"/>
        </w:rPr>
        <w:t xml:space="preserve"> and practices.</w:t>
      </w:r>
      <w:r w:rsidR="007A7D1D">
        <w:rPr>
          <w:rFonts w:ascii="Calibri" w:hAnsi="Calibri"/>
          <w:bCs/>
          <w:sz w:val="22"/>
          <w:szCs w:val="22"/>
        </w:rPr>
        <w:t xml:space="preserve"> </w:t>
      </w:r>
      <w:r w:rsidRPr="00FE3D95">
        <w:rPr>
          <w:rFonts w:ascii="Calibri" w:hAnsi="Calibri"/>
          <w:bCs/>
          <w:sz w:val="22"/>
          <w:szCs w:val="22"/>
        </w:rPr>
        <w:t xml:space="preserve">The lab is accessible through double glass doors located in </w:t>
      </w:r>
      <w:r w:rsidR="00DA3911">
        <w:rPr>
          <w:rFonts w:ascii="Calibri" w:hAnsi="Calibri"/>
          <w:bCs/>
          <w:sz w:val="22"/>
          <w:szCs w:val="22"/>
        </w:rPr>
        <w:t>both the north and</w:t>
      </w:r>
      <w:r w:rsidR="00DA3911" w:rsidRPr="00FE3D95">
        <w:rPr>
          <w:rFonts w:ascii="Calibri" w:hAnsi="Calibri"/>
          <w:bCs/>
          <w:sz w:val="22"/>
          <w:szCs w:val="22"/>
        </w:rPr>
        <w:t xml:space="preserve"> </w:t>
      </w:r>
      <w:r w:rsidRPr="00FE3D95">
        <w:rPr>
          <w:rFonts w:ascii="Calibri" w:hAnsi="Calibri"/>
          <w:bCs/>
          <w:sz w:val="22"/>
          <w:szCs w:val="22"/>
        </w:rPr>
        <w:t>south hallway</w:t>
      </w:r>
      <w:r w:rsidR="00DA3911">
        <w:rPr>
          <w:rFonts w:ascii="Calibri" w:hAnsi="Calibri"/>
          <w:bCs/>
          <w:sz w:val="22"/>
          <w:szCs w:val="22"/>
        </w:rPr>
        <w:t>s</w:t>
      </w:r>
      <w:r w:rsidRPr="00FE3D95">
        <w:rPr>
          <w:rFonts w:ascii="Calibri" w:hAnsi="Calibri"/>
          <w:bCs/>
          <w:sz w:val="22"/>
          <w:szCs w:val="22"/>
        </w:rPr>
        <w:t xml:space="preserve"> on the third floor of the nursing building.</w:t>
      </w:r>
    </w:p>
    <w:p w:rsidR="00CE099E" w:rsidRPr="00CE099E" w:rsidRDefault="00CE099E" w:rsidP="00BF7721">
      <w:pPr>
        <w:pStyle w:val="NormalWeb"/>
        <w:spacing w:before="0" w:beforeAutospacing="0" w:after="240" w:afterAutospacing="0"/>
        <w:rPr>
          <w:rFonts w:ascii="Calibri" w:hAnsi="Calibri"/>
          <w:bCs/>
          <w:sz w:val="22"/>
          <w:szCs w:val="22"/>
        </w:rPr>
      </w:pPr>
      <w:r w:rsidRPr="00CE099E">
        <w:rPr>
          <w:rFonts w:ascii="Calibri" w:hAnsi="Calibri"/>
          <w:bCs/>
          <w:sz w:val="22"/>
          <w:szCs w:val="22"/>
        </w:rPr>
        <w:t xml:space="preserve">The RCICNE </w:t>
      </w:r>
      <w:r w:rsidR="00112756">
        <w:rPr>
          <w:rFonts w:ascii="Calibri" w:hAnsi="Calibri"/>
          <w:bCs/>
          <w:sz w:val="22"/>
          <w:szCs w:val="22"/>
        </w:rPr>
        <w:t>is open Monday–Friday, 7 a.m.–</w:t>
      </w:r>
      <w:r w:rsidRPr="00CE099E">
        <w:rPr>
          <w:rFonts w:ascii="Calibri" w:hAnsi="Calibri"/>
          <w:bCs/>
          <w:sz w:val="22"/>
          <w:szCs w:val="22"/>
        </w:rPr>
        <w:t>5 p.m.</w:t>
      </w:r>
      <w:r w:rsidR="00E93FED">
        <w:rPr>
          <w:rFonts w:ascii="Calibri" w:hAnsi="Calibri"/>
          <w:bCs/>
          <w:sz w:val="22"/>
          <w:szCs w:val="22"/>
        </w:rPr>
        <w:t xml:space="preserve"> </w:t>
      </w:r>
      <w:r w:rsidR="00E93FED" w:rsidRPr="00D6393F">
        <w:rPr>
          <w:rFonts w:ascii="Calibri" w:hAnsi="Calibri"/>
          <w:bCs/>
          <w:sz w:val="22"/>
          <w:szCs w:val="22"/>
        </w:rPr>
        <w:t xml:space="preserve">during </w:t>
      </w:r>
      <w:r w:rsidR="007B6D34" w:rsidRPr="00D6393F">
        <w:rPr>
          <w:rFonts w:ascii="Calibri" w:hAnsi="Calibri"/>
          <w:bCs/>
          <w:sz w:val="22"/>
          <w:szCs w:val="22"/>
        </w:rPr>
        <w:t xml:space="preserve">the </w:t>
      </w:r>
      <w:r w:rsidR="00E93FED" w:rsidRPr="00D6393F">
        <w:rPr>
          <w:rFonts w:ascii="Calibri" w:hAnsi="Calibri"/>
          <w:bCs/>
          <w:sz w:val="22"/>
          <w:szCs w:val="22"/>
        </w:rPr>
        <w:t xml:space="preserve">academic year. Summer hours are Monday—Friday, 8 a.m.—4 p.m.  The Lab </w:t>
      </w:r>
      <w:r w:rsidRPr="00CE099E">
        <w:rPr>
          <w:rFonts w:ascii="Calibri" w:hAnsi="Calibri"/>
          <w:bCs/>
          <w:sz w:val="22"/>
          <w:szCs w:val="22"/>
        </w:rPr>
        <w:t xml:space="preserve">is closed Saturdays and Sundays. Access to </w:t>
      </w:r>
      <w:r w:rsidR="00276498">
        <w:rPr>
          <w:rFonts w:ascii="Calibri" w:hAnsi="Calibri"/>
          <w:bCs/>
          <w:sz w:val="22"/>
          <w:szCs w:val="22"/>
        </w:rPr>
        <w:t xml:space="preserve">the </w:t>
      </w:r>
      <w:r>
        <w:rPr>
          <w:rFonts w:ascii="Calibri" w:hAnsi="Calibri"/>
          <w:bCs/>
          <w:sz w:val="22"/>
          <w:szCs w:val="22"/>
        </w:rPr>
        <w:t>f</w:t>
      </w:r>
      <w:r w:rsidRPr="00CE099E">
        <w:rPr>
          <w:rFonts w:ascii="Calibri" w:hAnsi="Calibri"/>
          <w:bCs/>
          <w:sz w:val="22"/>
          <w:szCs w:val="22"/>
        </w:rPr>
        <w:t>acility</w:t>
      </w:r>
      <w:r>
        <w:rPr>
          <w:rFonts w:ascii="Calibri" w:hAnsi="Calibri"/>
          <w:bCs/>
          <w:sz w:val="22"/>
          <w:szCs w:val="22"/>
        </w:rPr>
        <w:t xml:space="preserve"> o</w:t>
      </w:r>
      <w:r w:rsidRPr="00E13762">
        <w:rPr>
          <w:rFonts w:ascii="Calibri" w:hAnsi="Calibri"/>
          <w:bCs/>
          <w:sz w:val="22"/>
          <w:szCs w:val="22"/>
        </w:rPr>
        <w:t>utside of normal operating hours is secured by a card read</w:t>
      </w:r>
      <w:r w:rsidR="00112756">
        <w:rPr>
          <w:rFonts w:ascii="Calibri" w:hAnsi="Calibri"/>
          <w:bCs/>
          <w:sz w:val="22"/>
          <w:szCs w:val="22"/>
        </w:rPr>
        <w:t>er</w:t>
      </w:r>
      <w:r w:rsidRPr="00E13762">
        <w:rPr>
          <w:rFonts w:ascii="Calibri" w:hAnsi="Calibri"/>
          <w:bCs/>
          <w:sz w:val="22"/>
          <w:szCs w:val="22"/>
        </w:rPr>
        <w:t xml:space="preserve"> system</w:t>
      </w:r>
      <w:r>
        <w:rPr>
          <w:rFonts w:ascii="Calibri" w:hAnsi="Calibri"/>
          <w:bCs/>
          <w:sz w:val="22"/>
          <w:szCs w:val="22"/>
        </w:rPr>
        <w:t xml:space="preserve"> using the JagTag ID</w:t>
      </w:r>
      <w:r w:rsidRPr="00E13762">
        <w:rPr>
          <w:rFonts w:ascii="Calibri" w:hAnsi="Calibri"/>
          <w:bCs/>
          <w:sz w:val="22"/>
          <w:szCs w:val="22"/>
        </w:rPr>
        <w:t xml:space="preserve">. </w:t>
      </w:r>
      <w:r>
        <w:rPr>
          <w:rFonts w:ascii="Calibri" w:hAnsi="Calibri"/>
          <w:bCs/>
          <w:sz w:val="22"/>
          <w:szCs w:val="22"/>
        </w:rPr>
        <w:t>Faculty should i</w:t>
      </w:r>
      <w:r w:rsidRPr="00E13762">
        <w:rPr>
          <w:rFonts w:ascii="Calibri" w:hAnsi="Calibri"/>
          <w:bCs/>
          <w:sz w:val="22"/>
          <w:szCs w:val="22"/>
        </w:rPr>
        <w:t xml:space="preserve">nform the RCICNE </w:t>
      </w:r>
      <w:r>
        <w:rPr>
          <w:rFonts w:ascii="Calibri" w:hAnsi="Calibri"/>
          <w:bCs/>
          <w:sz w:val="22"/>
          <w:szCs w:val="22"/>
        </w:rPr>
        <w:t>staff</w:t>
      </w:r>
      <w:r w:rsidRPr="00E13762">
        <w:rPr>
          <w:rFonts w:ascii="Calibri" w:hAnsi="Calibri"/>
          <w:bCs/>
          <w:sz w:val="22"/>
          <w:szCs w:val="22"/>
        </w:rPr>
        <w:t xml:space="preserve"> of anticipated entry needs beyond normal working </w:t>
      </w:r>
      <w:r w:rsidR="00DA3911">
        <w:rPr>
          <w:rFonts w:ascii="Calibri" w:hAnsi="Calibri"/>
          <w:bCs/>
          <w:sz w:val="22"/>
          <w:szCs w:val="22"/>
        </w:rPr>
        <w:t>hours</w:t>
      </w:r>
      <w:r w:rsidR="00DA3911" w:rsidRPr="00E13762">
        <w:rPr>
          <w:rFonts w:ascii="Calibri" w:hAnsi="Calibri"/>
          <w:bCs/>
          <w:sz w:val="22"/>
          <w:szCs w:val="22"/>
        </w:rPr>
        <w:t xml:space="preserve"> </w:t>
      </w:r>
      <w:r w:rsidRPr="00E13762">
        <w:rPr>
          <w:rFonts w:ascii="Calibri" w:hAnsi="Calibri"/>
          <w:bCs/>
          <w:sz w:val="22"/>
          <w:szCs w:val="22"/>
        </w:rPr>
        <w:t>so your card may be act</w:t>
      </w:r>
      <w:r w:rsidR="009C3170">
        <w:rPr>
          <w:rFonts w:ascii="Calibri" w:hAnsi="Calibri"/>
          <w:bCs/>
          <w:sz w:val="22"/>
          <w:szCs w:val="22"/>
        </w:rPr>
        <w:t>ivated for proper entry rights.</w:t>
      </w:r>
    </w:p>
    <w:p w:rsidR="007A7D1D" w:rsidRPr="00CE099E" w:rsidRDefault="001B3F93" w:rsidP="00BF7721">
      <w:pPr>
        <w:pStyle w:val="NormalWeb"/>
        <w:spacing w:before="0" w:beforeAutospacing="0" w:after="360" w:afterAutospacing="0"/>
        <w:rPr>
          <w:rFonts w:ascii="Calibri" w:hAnsi="Calibri"/>
          <w:bCs/>
          <w:sz w:val="22"/>
          <w:szCs w:val="22"/>
        </w:rPr>
      </w:pPr>
      <w:r w:rsidRPr="00FE3D95">
        <w:rPr>
          <w:rFonts w:ascii="Calibri" w:hAnsi="Calibri"/>
          <w:bCs/>
          <w:sz w:val="22"/>
          <w:szCs w:val="22"/>
        </w:rPr>
        <w:t xml:space="preserve">Because class locations </w:t>
      </w:r>
      <w:r w:rsidR="006968E6">
        <w:rPr>
          <w:rFonts w:ascii="Calibri" w:hAnsi="Calibri"/>
          <w:bCs/>
          <w:sz w:val="22"/>
          <w:szCs w:val="22"/>
        </w:rPr>
        <w:t xml:space="preserve">in the RCICNE </w:t>
      </w:r>
      <w:r w:rsidRPr="00FE3D95">
        <w:rPr>
          <w:rFonts w:ascii="Calibri" w:hAnsi="Calibri"/>
          <w:bCs/>
          <w:sz w:val="22"/>
          <w:szCs w:val="22"/>
        </w:rPr>
        <w:t xml:space="preserve">may change, </w:t>
      </w:r>
      <w:r w:rsidR="006968E6">
        <w:rPr>
          <w:rFonts w:ascii="Calibri" w:hAnsi="Calibri"/>
          <w:bCs/>
          <w:sz w:val="22"/>
          <w:szCs w:val="22"/>
        </w:rPr>
        <w:t>faculty and students should</w:t>
      </w:r>
      <w:r w:rsidRPr="00FE3D95">
        <w:rPr>
          <w:rFonts w:ascii="Calibri" w:hAnsi="Calibri"/>
          <w:bCs/>
          <w:sz w:val="22"/>
          <w:szCs w:val="22"/>
        </w:rPr>
        <w:t xml:space="preserve"> check the scheduling monitor in the foyer as </w:t>
      </w:r>
      <w:r w:rsidR="006968E6">
        <w:rPr>
          <w:rFonts w:ascii="Calibri" w:hAnsi="Calibri"/>
          <w:bCs/>
          <w:sz w:val="22"/>
          <w:szCs w:val="22"/>
        </w:rPr>
        <w:t>they</w:t>
      </w:r>
      <w:r w:rsidRPr="00FE3D95">
        <w:rPr>
          <w:rFonts w:ascii="Calibri" w:hAnsi="Calibri"/>
          <w:bCs/>
          <w:sz w:val="22"/>
          <w:szCs w:val="22"/>
        </w:rPr>
        <w:t xml:space="preserve"> enter the lab for current scheduling information.</w:t>
      </w:r>
    </w:p>
    <w:p w:rsidR="00FE3D95" w:rsidRPr="006058D9" w:rsidRDefault="003C1396" w:rsidP="0043162D">
      <w:pPr>
        <w:pStyle w:val="Heading2"/>
        <w:spacing w:after="0" w:afterAutospacing="0"/>
        <w:rPr>
          <w:rFonts w:asciiTheme="minorHAnsi" w:hAnsiTheme="minorHAnsi"/>
          <w:sz w:val="32"/>
          <w:szCs w:val="32"/>
        </w:rPr>
      </w:pPr>
      <w:bookmarkStart w:id="5" w:name="_Toc395267503"/>
      <w:r>
        <w:rPr>
          <w:rFonts w:asciiTheme="minorHAnsi" w:hAnsiTheme="minorHAnsi"/>
          <w:sz w:val="32"/>
          <w:szCs w:val="32"/>
        </w:rPr>
        <w:t xml:space="preserve">Learning Resources </w:t>
      </w:r>
      <w:r w:rsidR="00FE3D95" w:rsidRPr="006058D9">
        <w:rPr>
          <w:rFonts w:asciiTheme="minorHAnsi" w:hAnsiTheme="minorHAnsi"/>
          <w:sz w:val="32"/>
          <w:szCs w:val="32"/>
        </w:rPr>
        <w:t>Staff</w:t>
      </w:r>
      <w:bookmarkEnd w:id="5"/>
      <w:r w:rsidR="00FE3D95" w:rsidRPr="006058D9">
        <w:rPr>
          <w:rFonts w:asciiTheme="minorHAnsi" w:hAnsiTheme="minorHAnsi"/>
          <w:sz w:val="32"/>
          <w:szCs w:val="32"/>
        </w:rPr>
        <w:t xml:space="preserve"> </w:t>
      </w:r>
    </w:p>
    <w:tbl>
      <w:tblPr>
        <w:tblW w:w="9072" w:type="dxa"/>
        <w:tblInd w:w="144" w:type="dxa"/>
        <w:tblBorders>
          <w:top w:val="single" w:sz="12" w:space="0" w:color="000000"/>
          <w:bottom w:val="single" w:sz="12" w:space="0" w:color="000000"/>
        </w:tblBorders>
        <w:tblLook w:val="01E0" w:firstRow="1" w:lastRow="1" w:firstColumn="1" w:lastColumn="1" w:noHBand="0" w:noVBand="0"/>
      </w:tblPr>
      <w:tblGrid>
        <w:gridCol w:w="2780"/>
        <w:gridCol w:w="2755"/>
        <w:gridCol w:w="1971"/>
        <w:gridCol w:w="1566"/>
      </w:tblGrid>
      <w:tr w:rsidR="00FE3D95" w:rsidRPr="003A1B92" w:rsidTr="00FE3D95">
        <w:tc>
          <w:tcPr>
            <w:tcW w:w="2780" w:type="dxa"/>
            <w:tcBorders>
              <w:bottom w:val="nil"/>
            </w:tcBorders>
            <w:shd w:val="clear" w:color="auto" w:fill="17365D" w:themeFill="text2" w:themeFillShade="BF"/>
          </w:tcPr>
          <w:p w:rsidR="00FE3D95" w:rsidRPr="003A1B92" w:rsidRDefault="00FE3D95" w:rsidP="00FE3D95">
            <w:pPr>
              <w:pStyle w:val="NormalWeb"/>
              <w:rPr>
                <w:rFonts w:asciiTheme="minorHAnsi" w:hAnsiTheme="minorHAnsi"/>
                <w:b/>
                <w:bCs/>
                <w:sz w:val="22"/>
                <w:szCs w:val="22"/>
              </w:rPr>
            </w:pPr>
            <w:r w:rsidRPr="003A1B92">
              <w:rPr>
                <w:rFonts w:asciiTheme="minorHAnsi" w:hAnsiTheme="minorHAnsi"/>
                <w:b/>
                <w:sz w:val="22"/>
                <w:szCs w:val="22"/>
              </w:rPr>
              <w:t>Name</w:t>
            </w:r>
          </w:p>
        </w:tc>
        <w:tc>
          <w:tcPr>
            <w:tcW w:w="2755" w:type="dxa"/>
            <w:tcBorders>
              <w:bottom w:val="nil"/>
            </w:tcBorders>
            <w:shd w:val="clear" w:color="auto" w:fill="17365D" w:themeFill="text2" w:themeFillShade="BF"/>
          </w:tcPr>
          <w:p w:rsidR="00FE3D95" w:rsidRPr="003A1B92" w:rsidRDefault="00FE3D95" w:rsidP="00FE3D95">
            <w:pPr>
              <w:pStyle w:val="NormalWeb"/>
              <w:rPr>
                <w:rFonts w:asciiTheme="minorHAnsi" w:hAnsiTheme="minorHAnsi"/>
                <w:b/>
                <w:bCs/>
                <w:sz w:val="22"/>
                <w:szCs w:val="22"/>
              </w:rPr>
            </w:pPr>
            <w:r w:rsidRPr="003A1B92">
              <w:rPr>
                <w:rFonts w:asciiTheme="minorHAnsi" w:hAnsiTheme="minorHAnsi"/>
                <w:b/>
                <w:bCs/>
                <w:sz w:val="22"/>
                <w:szCs w:val="22"/>
              </w:rPr>
              <w:t>Title</w:t>
            </w:r>
          </w:p>
        </w:tc>
        <w:tc>
          <w:tcPr>
            <w:tcW w:w="1971" w:type="dxa"/>
            <w:tcBorders>
              <w:bottom w:val="nil"/>
            </w:tcBorders>
            <w:shd w:val="clear" w:color="auto" w:fill="17365D" w:themeFill="text2" w:themeFillShade="BF"/>
          </w:tcPr>
          <w:p w:rsidR="00FE3D95" w:rsidRPr="003A1B92" w:rsidRDefault="00FE3D95" w:rsidP="00FE3D95">
            <w:pPr>
              <w:pStyle w:val="NormalWeb"/>
              <w:rPr>
                <w:rFonts w:asciiTheme="minorHAnsi" w:hAnsiTheme="minorHAnsi"/>
                <w:b/>
                <w:bCs/>
                <w:sz w:val="22"/>
                <w:szCs w:val="22"/>
              </w:rPr>
            </w:pPr>
            <w:r w:rsidRPr="003A1B92">
              <w:rPr>
                <w:rFonts w:asciiTheme="minorHAnsi" w:hAnsiTheme="minorHAnsi"/>
                <w:b/>
                <w:sz w:val="22"/>
                <w:szCs w:val="22"/>
              </w:rPr>
              <w:t>Telephone</w:t>
            </w:r>
          </w:p>
        </w:tc>
        <w:tc>
          <w:tcPr>
            <w:tcW w:w="1566" w:type="dxa"/>
            <w:tcBorders>
              <w:bottom w:val="nil"/>
            </w:tcBorders>
            <w:shd w:val="clear" w:color="auto" w:fill="17365D" w:themeFill="text2" w:themeFillShade="BF"/>
          </w:tcPr>
          <w:p w:rsidR="00FE3D95" w:rsidRPr="003A1B92" w:rsidRDefault="00FE3D95" w:rsidP="00FE3D95">
            <w:pPr>
              <w:pStyle w:val="NormalWeb"/>
              <w:rPr>
                <w:rFonts w:asciiTheme="minorHAnsi" w:hAnsiTheme="minorHAnsi"/>
                <w:b/>
                <w:sz w:val="22"/>
                <w:szCs w:val="22"/>
              </w:rPr>
            </w:pPr>
            <w:r w:rsidRPr="003A1B92">
              <w:rPr>
                <w:rFonts w:asciiTheme="minorHAnsi" w:hAnsiTheme="minorHAnsi"/>
                <w:b/>
                <w:sz w:val="22"/>
                <w:szCs w:val="22"/>
              </w:rPr>
              <w:t>Office</w:t>
            </w:r>
          </w:p>
        </w:tc>
      </w:tr>
      <w:tr w:rsidR="00FE3D95" w:rsidRPr="00FE3D95" w:rsidTr="0043162D">
        <w:tc>
          <w:tcPr>
            <w:tcW w:w="2780" w:type="dxa"/>
            <w:tcBorders>
              <w:top w:val="nil"/>
            </w:tcBorders>
            <w:shd w:val="clear" w:color="auto" w:fill="auto"/>
          </w:tcPr>
          <w:p w:rsidR="00FE3D95" w:rsidRPr="00FE3D95" w:rsidRDefault="00FE3D95" w:rsidP="006968E6">
            <w:pPr>
              <w:pStyle w:val="NormalWeb"/>
              <w:rPr>
                <w:rFonts w:asciiTheme="minorHAnsi" w:hAnsiTheme="minorHAnsi"/>
                <w:b/>
                <w:bCs/>
                <w:sz w:val="22"/>
                <w:szCs w:val="22"/>
              </w:rPr>
            </w:pPr>
            <w:r w:rsidRPr="00FE3D95">
              <w:rPr>
                <w:rFonts w:asciiTheme="minorHAnsi" w:hAnsiTheme="minorHAnsi"/>
                <w:sz w:val="22"/>
                <w:szCs w:val="22"/>
              </w:rPr>
              <w:t>Barb Friesth</w:t>
            </w:r>
            <w:r w:rsidRPr="00FE3D95">
              <w:rPr>
                <w:rFonts w:asciiTheme="minorHAnsi" w:hAnsiTheme="minorHAnsi"/>
                <w:sz w:val="22"/>
                <w:szCs w:val="22"/>
              </w:rPr>
              <w:br/>
            </w:r>
            <w:hyperlink r:id="rId11" w:history="1">
              <w:r w:rsidR="00547752" w:rsidRPr="006E427B">
                <w:rPr>
                  <w:rStyle w:val="Hyperlink"/>
                  <w:rFonts w:asciiTheme="minorHAnsi" w:hAnsiTheme="minorHAnsi" w:cstheme="minorHAnsi"/>
                  <w:b/>
                  <w:sz w:val="22"/>
                  <w:szCs w:val="22"/>
                </w:rPr>
                <w:t>bfriesth@iu.edu</w:t>
              </w:r>
            </w:hyperlink>
          </w:p>
        </w:tc>
        <w:tc>
          <w:tcPr>
            <w:tcW w:w="2755" w:type="dxa"/>
            <w:tcBorders>
              <w:top w:val="nil"/>
            </w:tcBorders>
            <w:shd w:val="clear" w:color="auto" w:fill="auto"/>
          </w:tcPr>
          <w:p w:rsidR="00FE3D95" w:rsidRPr="00FE3D95" w:rsidRDefault="008E6594" w:rsidP="006968E6">
            <w:pPr>
              <w:pStyle w:val="NormalWeb"/>
              <w:spacing w:after="120" w:afterAutospacing="0"/>
              <w:rPr>
                <w:rFonts w:asciiTheme="minorHAnsi" w:hAnsiTheme="minorHAnsi"/>
                <w:bCs/>
                <w:sz w:val="22"/>
                <w:szCs w:val="22"/>
              </w:rPr>
            </w:pPr>
            <w:r>
              <w:rPr>
                <w:rFonts w:asciiTheme="minorHAnsi" w:hAnsiTheme="minorHAnsi"/>
                <w:bCs/>
                <w:sz w:val="22"/>
                <w:szCs w:val="22"/>
              </w:rPr>
              <w:t>Assistant Dean</w:t>
            </w:r>
            <w:r w:rsidRPr="00FE3D95">
              <w:rPr>
                <w:rFonts w:asciiTheme="minorHAnsi" w:hAnsiTheme="minorHAnsi"/>
                <w:bCs/>
                <w:sz w:val="22"/>
                <w:szCs w:val="22"/>
              </w:rPr>
              <w:t xml:space="preserve"> </w:t>
            </w:r>
            <w:r w:rsidR="00FE3D95" w:rsidRPr="00FE3D95">
              <w:rPr>
                <w:rFonts w:asciiTheme="minorHAnsi" w:hAnsiTheme="minorHAnsi"/>
                <w:bCs/>
                <w:sz w:val="22"/>
                <w:szCs w:val="22"/>
              </w:rPr>
              <w:t>of Learning Resources</w:t>
            </w:r>
            <w:r w:rsidR="003A1B92">
              <w:rPr>
                <w:rFonts w:asciiTheme="minorHAnsi" w:hAnsiTheme="minorHAnsi"/>
                <w:bCs/>
                <w:sz w:val="22"/>
                <w:szCs w:val="22"/>
              </w:rPr>
              <w:t>, Clinical Associate Professor</w:t>
            </w:r>
          </w:p>
        </w:tc>
        <w:tc>
          <w:tcPr>
            <w:tcW w:w="1971" w:type="dxa"/>
            <w:tcBorders>
              <w:top w:val="nil"/>
            </w:tcBorders>
            <w:shd w:val="clear" w:color="auto" w:fill="auto"/>
          </w:tcPr>
          <w:p w:rsidR="00FE3D95" w:rsidRPr="00FE3D95" w:rsidRDefault="00FE3D95" w:rsidP="00D84F7F">
            <w:pPr>
              <w:pStyle w:val="NormalWeb"/>
              <w:rPr>
                <w:rFonts w:asciiTheme="minorHAnsi" w:hAnsiTheme="minorHAnsi"/>
                <w:bCs/>
                <w:sz w:val="22"/>
                <w:szCs w:val="22"/>
              </w:rPr>
            </w:pPr>
            <w:r w:rsidRPr="00FE3D95">
              <w:rPr>
                <w:rFonts w:asciiTheme="minorHAnsi" w:hAnsiTheme="minorHAnsi"/>
                <w:bCs/>
                <w:sz w:val="22"/>
                <w:szCs w:val="22"/>
              </w:rPr>
              <w:t>278-</w:t>
            </w:r>
            <w:r w:rsidR="00D84F7F">
              <w:rPr>
                <w:rFonts w:asciiTheme="minorHAnsi" w:hAnsiTheme="minorHAnsi"/>
                <w:bCs/>
                <w:sz w:val="22"/>
                <w:szCs w:val="22"/>
              </w:rPr>
              <w:t>2</w:t>
            </w:r>
            <w:r w:rsidRPr="00FE3D95">
              <w:rPr>
                <w:rFonts w:asciiTheme="minorHAnsi" w:hAnsiTheme="minorHAnsi"/>
                <w:bCs/>
                <w:sz w:val="22"/>
                <w:szCs w:val="22"/>
              </w:rPr>
              <w:t>139</w:t>
            </w:r>
          </w:p>
        </w:tc>
        <w:tc>
          <w:tcPr>
            <w:tcW w:w="1566" w:type="dxa"/>
            <w:tcBorders>
              <w:top w:val="nil"/>
            </w:tcBorders>
            <w:shd w:val="clear" w:color="auto" w:fill="auto"/>
          </w:tcPr>
          <w:p w:rsidR="00FE3D95" w:rsidRPr="00FE3D95" w:rsidRDefault="00FE3D95" w:rsidP="00FE3D95">
            <w:pPr>
              <w:pStyle w:val="NormalWeb"/>
              <w:rPr>
                <w:rFonts w:asciiTheme="minorHAnsi" w:hAnsiTheme="minorHAnsi"/>
                <w:bCs/>
                <w:sz w:val="22"/>
                <w:szCs w:val="22"/>
              </w:rPr>
            </w:pPr>
            <w:r w:rsidRPr="00FE3D95">
              <w:rPr>
                <w:rFonts w:asciiTheme="minorHAnsi" w:hAnsiTheme="minorHAnsi"/>
                <w:bCs/>
                <w:sz w:val="22"/>
                <w:szCs w:val="22"/>
              </w:rPr>
              <w:t xml:space="preserve">NU 300D </w:t>
            </w:r>
          </w:p>
        </w:tc>
      </w:tr>
      <w:tr w:rsidR="00FE3D95" w:rsidRPr="00FE3D95" w:rsidTr="0043162D">
        <w:tc>
          <w:tcPr>
            <w:tcW w:w="2780" w:type="dxa"/>
            <w:shd w:val="clear" w:color="auto" w:fill="auto"/>
          </w:tcPr>
          <w:p w:rsidR="00547752" w:rsidRPr="00547752" w:rsidRDefault="00547752" w:rsidP="006968E6">
            <w:pPr>
              <w:pStyle w:val="NormalWeb"/>
              <w:spacing w:after="120" w:afterAutospacing="0"/>
              <w:rPr>
                <w:rFonts w:asciiTheme="minorHAnsi" w:hAnsiTheme="minorHAnsi"/>
                <w:bCs/>
                <w:sz w:val="22"/>
                <w:szCs w:val="22"/>
              </w:rPr>
            </w:pPr>
            <w:r w:rsidRPr="00547752">
              <w:rPr>
                <w:rFonts w:asciiTheme="minorHAnsi" w:hAnsiTheme="minorHAnsi"/>
                <w:sz w:val="22"/>
                <w:szCs w:val="22"/>
              </w:rPr>
              <w:t>Dav</w:t>
            </w:r>
            <w:r w:rsidR="006968E6">
              <w:rPr>
                <w:rFonts w:asciiTheme="minorHAnsi" w:hAnsiTheme="minorHAnsi"/>
                <w:sz w:val="22"/>
                <w:szCs w:val="22"/>
              </w:rPr>
              <w:t>e</w:t>
            </w:r>
            <w:r w:rsidRPr="00547752">
              <w:rPr>
                <w:rFonts w:asciiTheme="minorHAnsi" w:hAnsiTheme="minorHAnsi"/>
                <w:sz w:val="22"/>
                <w:szCs w:val="22"/>
              </w:rPr>
              <w:t xml:space="preserve"> Ebert</w:t>
            </w:r>
            <w:r>
              <w:rPr>
                <w:rFonts w:asciiTheme="minorHAnsi" w:hAnsiTheme="minorHAnsi"/>
                <w:bCs/>
                <w:sz w:val="22"/>
                <w:szCs w:val="22"/>
              </w:rPr>
              <w:br/>
            </w:r>
            <w:hyperlink r:id="rId12" w:history="1">
              <w:r w:rsidRPr="00547752">
                <w:rPr>
                  <w:rStyle w:val="Hyperlink"/>
                  <w:rFonts w:asciiTheme="minorHAnsi" w:hAnsiTheme="minorHAnsi"/>
                  <w:b/>
                  <w:bCs/>
                  <w:sz w:val="22"/>
                  <w:szCs w:val="22"/>
                </w:rPr>
                <w:t>ebertd@iu.edu</w:t>
              </w:r>
            </w:hyperlink>
            <w:r>
              <w:rPr>
                <w:rFonts w:asciiTheme="minorHAnsi" w:hAnsiTheme="minorHAnsi"/>
                <w:bCs/>
                <w:sz w:val="22"/>
                <w:szCs w:val="22"/>
              </w:rPr>
              <w:t xml:space="preserve"> </w:t>
            </w:r>
          </w:p>
        </w:tc>
        <w:tc>
          <w:tcPr>
            <w:tcW w:w="2755" w:type="dxa"/>
            <w:shd w:val="clear" w:color="auto" w:fill="auto"/>
          </w:tcPr>
          <w:p w:rsidR="00FE3D95" w:rsidRPr="00FE3D95" w:rsidRDefault="00FE3D95" w:rsidP="0043162D">
            <w:pPr>
              <w:pStyle w:val="NormalWeb"/>
              <w:spacing w:after="120" w:afterAutospacing="0"/>
              <w:rPr>
                <w:rFonts w:asciiTheme="minorHAnsi" w:hAnsiTheme="minorHAnsi"/>
                <w:bCs/>
                <w:sz w:val="22"/>
                <w:szCs w:val="22"/>
              </w:rPr>
            </w:pPr>
            <w:r w:rsidRPr="00FE3D95">
              <w:rPr>
                <w:rFonts w:asciiTheme="minorHAnsi" w:hAnsiTheme="minorHAnsi"/>
                <w:bCs/>
                <w:sz w:val="22"/>
                <w:szCs w:val="22"/>
              </w:rPr>
              <w:t>Nursing Simulation Coordinator</w:t>
            </w:r>
          </w:p>
        </w:tc>
        <w:tc>
          <w:tcPr>
            <w:tcW w:w="1971" w:type="dxa"/>
            <w:shd w:val="clear" w:color="auto" w:fill="auto"/>
          </w:tcPr>
          <w:p w:rsidR="00FE3D95" w:rsidRPr="00FE3D95" w:rsidRDefault="00547752" w:rsidP="001D40C1">
            <w:pPr>
              <w:pStyle w:val="NormalWeb"/>
              <w:spacing w:after="120" w:afterAutospacing="0"/>
              <w:rPr>
                <w:rFonts w:asciiTheme="minorHAnsi" w:hAnsiTheme="minorHAnsi"/>
                <w:bCs/>
                <w:sz w:val="22"/>
                <w:szCs w:val="22"/>
              </w:rPr>
            </w:pPr>
            <w:r>
              <w:rPr>
                <w:rFonts w:asciiTheme="minorHAnsi" w:hAnsiTheme="minorHAnsi"/>
                <w:bCs/>
                <w:sz w:val="22"/>
                <w:szCs w:val="22"/>
              </w:rPr>
              <w:t>278-</w:t>
            </w:r>
            <w:r w:rsidR="001D40C1">
              <w:rPr>
                <w:rFonts w:asciiTheme="minorHAnsi" w:hAnsiTheme="minorHAnsi"/>
                <w:bCs/>
                <w:sz w:val="22"/>
                <w:szCs w:val="22"/>
              </w:rPr>
              <w:t>6016</w:t>
            </w:r>
          </w:p>
        </w:tc>
        <w:tc>
          <w:tcPr>
            <w:tcW w:w="1566" w:type="dxa"/>
            <w:shd w:val="clear" w:color="auto" w:fill="auto"/>
          </w:tcPr>
          <w:p w:rsidR="00FE3D95" w:rsidRPr="00FE3D95" w:rsidRDefault="00FE3D95" w:rsidP="0043162D">
            <w:pPr>
              <w:pStyle w:val="NormalWeb"/>
              <w:spacing w:after="120" w:afterAutospacing="0"/>
              <w:rPr>
                <w:rFonts w:asciiTheme="minorHAnsi" w:hAnsiTheme="minorHAnsi"/>
                <w:bCs/>
                <w:sz w:val="22"/>
                <w:szCs w:val="22"/>
              </w:rPr>
            </w:pPr>
            <w:r w:rsidRPr="00FE3D95">
              <w:rPr>
                <w:rFonts w:asciiTheme="minorHAnsi" w:hAnsiTheme="minorHAnsi"/>
                <w:bCs/>
                <w:sz w:val="22"/>
                <w:szCs w:val="22"/>
              </w:rPr>
              <w:t>NU 300C</w:t>
            </w:r>
          </w:p>
        </w:tc>
      </w:tr>
      <w:tr w:rsidR="003C1396" w:rsidRPr="00FE3D95" w:rsidTr="0043162D">
        <w:tc>
          <w:tcPr>
            <w:tcW w:w="2780" w:type="dxa"/>
            <w:tcBorders>
              <w:bottom w:val="nil"/>
            </w:tcBorders>
            <w:shd w:val="clear" w:color="auto" w:fill="auto"/>
          </w:tcPr>
          <w:p w:rsidR="003C1396" w:rsidRPr="00FE3D95" w:rsidRDefault="003C1396" w:rsidP="003C1396">
            <w:pPr>
              <w:pStyle w:val="NormalWeb"/>
              <w:spacing w:after="120" w:afterAutospacing="0"/>
              <w:rPr>
                <w:rFonts w:asciiTheme="minorHAnsi" w:hAnsiTheme="minorHAnsi"/>
                <w:b/>
                <w:bCs/>
                <w:sz w:val="22"/>
                <w:szCs w:val="22"/>
              </w:rPr>
            </w:pPr>
            <w:r w:rsidRPr="00FE3D95">
              <w:rPr>
                <w:rFonts w:asciiTheme="minorHAnsi" w:hAnsiTheme="minorHAnsi"/>
                <w:sz w:val="22"/>
                <w:szCs w:val="22"/>
              </w:rPr>
              <w:t>Cindy Hollingsworth</w:t>
            </w:r>
            <w:r w:rsidRPr="00FE3D95">
              <w:rPr>
                <w:rFonts w:asciiTheme="minorHAnsi" w:hAnsiTheme="minorHAnsi"/>
                <w:sz w:val="22"/>
                <w:szCs w:val="22"/>
              </w:rPr>
              <w:br/>
            </w:r>
            <w:hyperlink r:id="rId13" w:history="1">
              <w:r w:rsidR="00547752" w:rsidRPr="006E427B">
                <w:rPr>
                  <w:rStyle w:val="Hyperlink"/>
                  <w:rFonts w:asciiTheme="minorHAnsi" w:hAnsiTheme="minorHAnsi" w:cstheme="minorHAnsi"/>
                  <w:b/>
                  <w:sz w:val="22"/>
                  <w:szCs w:val="22"/>
                </w:rPr>
                <w:t>cholling@iu.edu</w:t>
              </w:r>
            </w:hyperlink>
          </w:p>
        </w:tc>
        <w:tc>
          <w:tcPr>
            <w:tcW w:w="2755" w:type="dxa"/>
            <w:tcBorders>
              <w:bottom w:val="nil"/>
            </w:tcBorders>
            <w:shd w:val="clear" w:color="auto" w:fill="auto"/>
          </w:tcPr>
          <w:p w:rsidR="003C1396" w:rsidRPr="00FE3D95" w:rsidRDefault="003C1396" w:rsidP="003C1396">
            <w:pPr>
              <w:pStyle w:val="NormalWeb"/>
              <w:spacing w:after="120" w:afterAutospacing="0"/>
              <w:rPr>
                <w:rFonts w:asciiTheme="minorHAnsi" w:hAnsiTheme="minorHAnsi"/>
                <w:bCs/>
                <w:sz w:val="22"/>
                <w:szCs w:val="22"/>
              </w:rPr>
            </w:pPr>
            <w:r w:rsidRPr="00FE3D95">
              <w:rPr>
                <w:rFonts w:asciiTheme="minorHAnsi" w:hAnsiTheme="minorHAnsi"/>
                <w:bCs/>
                <w:sz w:val="22"/>
                <w:szCs w:val="22"/>
              </w:rPr>
              <w:t>Coordinator of Instructional Design</w:t>
            </w:r>
          </w:p>
        </w:tc>
        <w:tc>
          <w:tcPr>
            <w:tcW w:w="1971" w:type="dxa"/>
            <w:tcBorders>
              <w:bottom w:val="nil"/>
            </w:tcBorders>
            <w:shd w:val="clear" w:color="auto" w:fill="auto"/>
          </w:tcPr>
          <w:p w:rsidR="003C1396" w:rsidRPr="00FE3D95" w:rsidRDefault="003C1396" w:rsidP="003C1396">
            <w:pPr>
              <w:pStyle w:val="NormalWeb"/>
              <w:spacing w:after="120" w:afterAutospacing="0"/>
              <w:rPr>
                <w:rFonts w:asciiTheme="minorHAnsi" w:hAnsiTheme="minorHAnsi"/>
                <w:bCs/>
                <w:sz w:val="22"/>
                <w:szCs w:val="22"/>
              </w:rPr>
            </w:pPr>
            <w:r w:rsidRPr="00FE3D95">
              <w:rPr>
                <w:rFonts w:asciiTheme="minorHAnsi" w:hAnsiTheme="minorHAnsi"/>
                <w:bCs/>
                <w:sz w:val="22"/>
                <w:szCs w:val="22"/>
              </w:rPr>
              <w:t>274-0752</w:t>
            </w:r>
          </w:p>
        </w:tc>
        <w:tc>
          <w:tcPr>
            <w:tcW w:w="1566" w:type="dxa"/>
            <w:tcBorders>
              <w:bottom w:val="nil"/>
            </w:tcBorders>
            <w:shd w:val="clear" w:color="auto" w:fill="auto"/>
          </w:tcPr>
          <w:p w:rsidR="003C1396" w:rsidRPr="00FE3D95" w:rsidRDefault="003C1396" w:rsidP="003C1396">
            <w:pPr>
              <w:pStyle w:val="NormalWeb"/>
              <w:spacing w:after="120" w:afterAutospacing="0"/>
              <w:rPr>
                <w:rFonts w:asciiTheme="minorHAnsi" w:hAnsiTheme="minorHAnsi"/>
                <w:bCs/>
                <w:sz w:val="22"/>
                <w:szCs w:val="22"/>
              </w:rPr>
            </w:pPr>
            <w:r>
              <w:rPr>
                <w:rFonts w:asciiTheme="minorHAnsi" w:hAnsiTheme="minorHAnsi"/>
                <w:bCs/>
                <w:sz w:val="22"/>
                <w:szCs w:val="22"/>
              </w:rPr>
              <w:t>NU 403</w:t>
            </w:r>
          </w:p>
        </w:tc>
      </w:tr>
      <w:tr w:rsidR="00324466" w:rsidRPr="00FE3D95" w:rsidTr="0043162D">
        <w:tc>
          <w:tcPr>
            <w:tcW w:w="2780" w:type="dxa"/>
            <w:tcBorders>
              <w:bottom w:val="nil"/>
            </w:tcBorders>
            <w:shd w:val="clear" w:color="auto" w:fill="auto"/>
          </w:tcPr>
          <w:p w:rsidR="00324466" w:rsidRPr="00FE3D95" w:rsidRDefault="00324466" w:rsidP="00547752">
            <w:pPr>
              <w:pStyle w:val="NormalWeb"/>
              <w:spacing w:after="120" w:afterAutospacing="0"/>
              <w:rPr>
                <w:rFonts w:asciiTheme="minorHAnsi" w:hAnsiTheme="minorHAnsi"/>
                <w:sz w:val="22"/>
                <w:szCs w:val="22"/>
              </w:rPr>
            </w:pPr>
            <w:r>
              <w:rPr>
                <w:rFonts w:asciiTheme="minorHAnsi" w:hAnsiTheme="minorHAnsi"/>
                <w:sz w:val="22"/>
                <w:szCs w:val="22"/>
              </w:rPr>
              <w:t>Ben Johnson</w:t>
            </w:r>
            <w:r>
              <w:rPr>
                <w:rFonts w:asciiTheme="minorHAnsi" w:hAnsiTheme="minorHAnsi"/>
                <w:sz w:val="22"/>
                <w:szCs w:val="22"/>
              </w:rPr>
              <w:br/>
            </w:r>
            <w:hyperlink r:id="rId14" w:history="1">
              <w:r w:rsidR="00547752" w:rsidRPr="006E427B">
                <w:rPr>
                  <w:rStyle w:val="Hyperlink"/>
                  <w:rFonts w:asciiTheme="minorHAnsi" w:hAnsiTheme="minorHAnsi"/>
                  <w:b/>
                  <w:sz w:val="22"/>
                  <w:szCs w:val="22"/>
                </w:rPr>
                <w:t>bsjohnso@iu.edu</w:t>
              </w:r>
            </w:hyperlink>
            <w:r>
              <w:rPr>
                <w:rFonts w:asciiTheme="minorHAnsi" w:hAnsiTheme="minorHAnsi"/>
                <w:sz w:val="22"/>
                <w:szCs w:val="22"/>
              </w:rPr>
              <w:t xml:space="preserve"> </w:t>
            </w:r>
          </w:p>
        </w:tc>
        <w:tc>
          <w:tcPr>
            <w:tcW w:w="2755" w:type="dxa"/>
            <w:tcBorders>
              <w:bottom w:val="nil"/>
            </w:tcBorders>
            <w:shd w:val="clear" w:color="auto" w:fill="auto"/>
          </w:tcPr>
          <w:p w:rsidR="00324466" w:rsidRPr="00FE3D95" w:rsidRDefault="00324466" w:rsidP="003C1396">
            <w:pPr>
              <w:pStyle w:val="NormalWeb"/>
              <w:spacing w:after="120" w:afterAutospacing="0"/>
              <w:rPr>
                <w:rFonts w:asciiTheme="minorHAnsi" w:hAnsiTheme="minorHAnsi"/>
                <w:bCs/>
                <w:sz w:val="22"/>
                <w:szCs w:val="22"/>
              </w:rPr>
            </w:pPr>
            <w:r>
              <w:rPr>
                <w:rFonts w:asciiTheme="minorHAnsi" w:hAnsiTheme="minorHAnsi"/>
                <w:bCs/>
                <w:sz w:val="22"/>
                <w:szCs w:val="22"/>
              </w:rPr>
              <w:t>Online Course Coordinator</w:t>
            </w:r>
          </w:p>
        </w:tc>
        <w:tc>
          <w:tcPr>
            <w:tcW w:w="1971" w:type="dxa"/>
            <w:tcBorders>
              <w:bottom w:val="nil"/>
            </w:tcBorders>
            <w:shd w:val="clear" w:color="auto" w:fill="auto"/>
          </w:tcPr>
          <w:p w:rsidR="00324466" w:rsidRPr="00FE3D95" w:rsidRDefault="00324466" w:rsidP="003C1396">
            <w:pPr>
              <w:pStyle w:val="NormalWeb"/>
              <w:spacing w:after="120" w:afterAutospacing="0"/>
              <w:rPr>
                <w:rFonts w:asciiTheme="minorHAnsi" w:hAnsiTheme="minorHAnsi"/>
                <w:bCs/>
                <w:sz w:val="22"/>
                <w:szCs w:val="22"/>
              </w:rPr>
            </w:pPr>
            <w:r>
              <w:rPr>
                <w:rFonts w:asciiTheme="minorHAnsi" w:hAnsiTheme="minorHAnsi"/>
                <w:bCs/>
                <w:sz w:val="22"/>
                <w:szCs w:val="22"/>
              </w:rPr>
              <w:t>278-6562</w:t>
            </w:r>
          </w:p>
        </w:tc>
        <w:tc>
          <w:tcPr>
            <w:tcW w:w="1566" w:type="dxa"/>
            <w:tcBorders>
              <w:bottom w:val="nil"/>
            </w:tcBorders>
            <w:shd w:val="clear" w:color="auto" w:fill="auto"/>
          </w:tcPr>
          <w:p w:rsidR="00324466" w:rsidRDefault="00324466" w:rsidP="003C1396">
            <w:pPr>
              <w:pStyle w:val="NormalWeb"/>
              <w:spacing w:after="120" w:afterAutospacing="0"/>
              <w:rPr>
                <w:rFonts w:asciiTheme="minorHAnsi" w:hAnsiTheme="minorHAnsi"/>
                <w:bCs/>
                <w:sz w:val="22"/>
                <w:szCs w:val="22"/>
              </w:rPr>
            </w:pPr>
            <w:r>
              <w:rPr>
                <w:rFonts w:asciiTheme="minorHAnsi" w:hAnsiTheme="minorHAnsi"/>
                <w:bCs/>
                <w:sz w:val="22"/>
                <w:szCs w:val="22"/>
              </w:rPr>
              <w:t>NU 401</w:t>
            </w:r>
          </w:p>
        </w:tc>
      </w:tr>
      <w:tr w:rsidR="00324466" w:rsidRPr="00FE3D95" w:rsidTr="0043162D">
        <w:tc>
          <w:tcPr>
            <w:tcW w:w="2780" w:type="dxa"/>
            <w:tcBorders>
              <w:bottom w:val="nil"/>
            </w:tcBorders>
            <w:shd w:val="clear" w:color="auto" w:fill="auto"/>
          </w:tcPr>
          <w:p w:rsidR="00324466" w:rsidRPr="00FE3D95" w:rsidRDefault="00324466" w:rsidP="003C1396">
            <w:pPr>
              <w:pStyle w:val="NormalWeb"/>
              <w:spacing w:after="120" w:afterAutospacing="0"/>
              <w:rPr>
                <w:rFonts w:asciiTheme="minorHAnsi" w:hAnsiTheme="minorHAnsi"/>
                <w:sz w:val="22"/>
                <w:szCs w:val="22"/>
              </w:rPr>
            </w:pPr>
            <w:r>
              <w:rPr>
                <w:rFonts w:asciiTheme="minorHAnsi" w:hAnsiTheme="minorHAnsi"/>
                <w:sz w:val="22"/>
                <w:szCs w:val="22"/>
              </w:rPr>
              <w:t>Mary Martin</w:t>
            </w:r>
            <w:r>
              <w:rPr>
                <w:rFonts w:asciiTheme="minorHAnsi" w:hAnsiTheme="minorHAnsi"/>
                <w:sz w:val="22"/>
                <w:szCs w:val="22"/>
              </w:rPr>
              <w:br/>
            </w:r>
            <w:hyperlink r:id="rId15" w:history="1">
              <w:r w:rsidR="00547752" w:rsidRPr="006E427B">
                <w:rPr>
                  <w:rStyle w:val="Hyperlink"/>
                  <w:rFonts w:asciiTheme="minorHAnsi" w:hAnsiTheme="minorHAnsi"/>
                  <w:b/>
                  <w:sz w:val="22"/>
                  <w:szCs w:val="22"/>
                </w:rPr>
                <w:t>marymart@iu.edu</w:t>
              </w:r>
            </w:hyperlink>
          </w:p>
        </w:tc>
        <w:tc>
          <w:tcPr>
            <w:tcW w:w="2755" w:type="dxa"/>
            <w:tcBorders>
              <w:bottom w:val="nil"/>
            </w:tcBorders>
            <w:shd w:val="clear" w:color="auto" w:fill="auto"/>
          </w:tcPr>
          <w:p w:rsidR="00324466" w:rsidRPr="00FE3D95" w:rsidRDefault="00324466" w:rsidP="003C1396">
            <w:pPr>
              <w:pStyle w:val="NormalWeb"/>
              <w:spacing w:after="120" w:afterAutospacing="0"/>
              <w:rPr>
                <w:rFonts w:asciiTheme="minorHAnsi" w:hAnsiTheme="minorHAnsi"/>
                <w:bCs/>
                <w:sz w:val="22"/>
                <w:szCs w:val="22"/>
              </w:rPr>
            </w:pPr>
            <w:r>
              <w:rPr>
                <w:rFonts w:asciiTheme="minorHAnsi" w:hAnsiTheme="minorHAnsi"/>
                <w:bCs/>
                <w:sz w:val="22"/>
                <w:szCs w:val="22"/>
              </w:rPr>
              <w:t>Learning Lab Facilitator</w:t>
            </w:r>
          </w:p>
        </w:tc>
        <w:tc>
          <w:tcPr>
            <w:tcW w:w="1971" w:type="dxa"/>
            <w:tcBorders>
              <w:bottom w:val="nil"/>
            </w:tcBorders>
            <w:shd w:val="clear" w:color="auto" w:fill="auto"/>
          </w:tcPr>
          <w:p w:rsidR="00324466" w:rsidRPr="00FE3D95" w:rsidRDefault="00324466" w:rsidP="003C1396">
            <w:pPr>
              <w:pStyle w:val="NormalWeb"/>
              <w:spacing w:after="120" w:afterAutospacing="0"/>
              <w:rPr>
                <w:rFonts w:asciiTheme="minorHAnsi" w:hAnsiTheme="minorHAnsi"/>
                <w:bCs/>
                <w:sz w:val="22"/>
                <w:szCs w:val="22"/>
              </w:rPr>
            </w:pPr>
            <w:r>
              <w:rPr>
                <w:rFonts w:asciiTheme="minorHAnsi" w:hAnsiTheme="minorHAnsi"/>
                <w:bCs/>
                <w:sz w:val="22"/>
                <w:szCs w:val="22"/>
              </w:rPr>
              <w:t>278-1831</w:t>
            </w:r>
          </w:p>
        </w:tc>
        <w:tc>
          <w:tcPr>
            <w:tcW w:w="1566" w:type="dxa"/>
            <w:tcBorders>
              <w:bottom w:val="nil"/>
            </w:tcBorders>
            <w:shd w:val="clear" w:color="auto" w:fill="auto"/>
          </w:tcPr>
          <w:p w:rsidR="00324466" w:rsidRDefault="00324466" w:rsidP="003C1396">
            <w:pPr>
              <w:pStyle w:val="NormalWeb"/>
              <w:spacing w:after="120" w:afterAutospacing="0"/>
              <w:rPr>
                <w:rFonts w:asciiTheme="minorHAnsi" w:hAnsiTheme="minorHAnsi"/>
                <w:bCs/>
                <w:sz w:val="22"/>
                <w:szCs w:val="22"/>
              </w:rPr>
            </w:pPr>
            <w:r>
              <w:rPr>
                <w:rFonts w:asciiTheme="minorHAnsi" w:hAnsiTheme="minorHAnsi"/>
                <w:bCs/>
                <w:sz w:val="22"/>
                <w:szCs w:val="22"/>
              </w:rPr>
              <w:t>NU 300</w:t>
            </w:r>
          </w:p>
        </w:tc>
      </w:tr>
      <w:tr w:rsidR="003C1396" w:rsidRPr="00FE3D95" w:rsidTr="003C1396">
        <w:tc>
          <w:tcPr>
            <w:tcW w:w="2780" w:type="dxa"/>
            <w:tcBorders>
              <w:top w:val="nil"/>
              <w:bottom w:val="nil"/>
            </w:tcBorders>
            <w:shd w:val="clear" w:color="auto" w:fill="auto"/>
          </w:tcPr>
          <w:p w:rsidR="003C1396" w:rsidRPr="00FE3D95" w:rsidRDefault="003C1396" w:rsidP="00547752">
            <w:pPr>
              <w:pStyle w:val="NormalWeb"/>
              <w:spacing w:after="120" w:afterAutospacing="0"/>
              <w:rPr>
                <w:rFonts w:asciiTheme="minorHAnsi" w:hAnsiTheme="minorHAnsi"/>
                <w:b/>
                <w:bCs/>
                <w:sz w:val="22"/>
                <w:szCs w:val="22"/>
              </w:rPr>
            </w:pPr>
            <w:r w:rsidRPr="00FE3D95">
              <w:rPr>
                <w:rFonts w:asciiTheme="minorHAnsi" w:hAnsiTheme="minorHAnsi"/>
                <w:sz w:val="22"/>
                <w:szCs w:val="22"/>
              </w:rPr>
              <w:t>Malarie Piercy</w:t>
            </w:r>
            <w:r w:rsidRPr="00FE3D95">
              <w:rPr>
                <w:rFonts w:asciiTheme="minorHAnsi" w:hAnsiTheme="minorHAnsi"/>
                <w:sz w:val="22"/>
                <w:szCs w:val="22"/>
              </w:rPr>
              <w:br/>
            </w:r>
            <w:hyperlink r:id="rId16" w:history="1">
              <w:r w:rsidR="00547752" w:rsidRPr="006E427B">
                <w:rPr>
                  <w:rStyle w:val="Hyperlink"/>
                  <w:rFonts w:asciiTheme="minorHAnsi" w:hAnsiTheme="minorHAnsi" w:cstheme="minorHAnsi"/>
                  <w:b/>
                  <w:sz w:val="22"/>
                  <w:szCs w:val="22"/>
                </w:rPr>
                <w:t>mpiercy@iu.edu</w:t>
              </w:r>
            </w:hyperlink>
          </w:p>
        </w:tc>
        <w:tc>
          <w:tcPr>
            <w:tcW w:w="2755" w:type="dxa"/>
            <w:tcBorders>
              <w:top w:val="nil"/>
              <w:bottom w:val="nil"/>
            </w:tcBorders>
            <w:shd w:val="clear" w:color="auto" w:fill="auto"/>
          </w:tcPr>
          <w:p w:rsidR="003C1396" w:rsidRPr="00FE3D95" w:rsidRDefault="003C1396" w:rsidP="003C1396">
            <w:pPr>
              <w:pStyle w:val="NormalWeb"/>
              <w:spacing w:after="120" w:afterAutospacing="0"/>
              <w:rPr>
                <w:rFonts w:asciiTheme="minorHAnsi" w:hAnsiTheme="minorHAnsi"/>
                <w:bCs/>
                <w:sz w:val="22"/>
                <w:szCs w:val="22"/>
              </w:rPr>
            </w:pPr>
            <w:r w:rsidRPr="00FE3D95">
              <w:rPr>
                <w:rFonts w:asciiTheme="minorHAnsi" w:hAnsiTheme="minorHAnsi"/>
                <w:bCs/>
                <w:sz w:val="22"/>
                <w:szCs w:val="22"/>
              </w:rPr>
              <w:t>Technology Coordinator</w:t>
            </w:r>
          </w:p>
        </w:tc>
        <w:tc>
          <w:tcPr>
            <w:tcW w:w="1971" w:type="dxa"/>
            <w:tcBorders>
              <w:top w:val="nil"/>
              <w:bottom w:val="nil"/>
            </w:tcBorders>
            <w:shd w:val="clear" w:color="auto" w:fill="auto"/>
          </w:tcPr>
          <w:p w:rsidR="003C1396" w:rsidRPr="00FE3D95" w:rsidRDefault="003C1396" w:rsidP="00FE3D95">
            <w:pPr>
              <w:pStyle w:val="NormalWeb"/>
              <w:rPr>
                <w:rFonts w:asciiTheme="minorHAnsi" w:hAnsiTheme="minorHAnsi"/>
                <w:bCs/>
                <w:sz w:val="22"/>
                <w:szCs w:val="22"/>
              </w:rPr>
            </w:pPr>
            <w:r w:rsidRPr="00FE3D95">
              <w:rPr>
                <w:rFonts w:asciiTheme="minorHAnsi" w:hAnsiTheme="minorHAnsi"/>
                <w:bCs/>
                <w:sz w:val="22"/>
                <w:szCs w:val="22"/>
              </w:rPr>
              <w:t>274-1829</w:t>
            </w:r>
          </w:p>
        </w:tc>
        <w:tc>
          <w:tcPr>
            <w:tcW w:w="1566" w:type="dxa"/>
            <w:tcBorders>
              <w:top w:val="nil"/>
              <w:bottom w:val="nil"/>
            </w:tcBorders>
            <w:shd w:val="clear" w:color="auto" w:fill="auto"/>
          </w:tcPr>
          <w:p w:rsidR="003C1396" w:rsidRPr="00FE3D95" w:rsidRDefault="003C1396" w:rsidP="003B3FB1">
            <w:pPr>
              <w:pStyle w:val="NormalWeb"/>
              <w:rPr>
                <w:rFonts w:asciiTheme="minorHAnsi" w:hAnsiTheme="minorHAnsi"/>
                <w:bCs/>
                <w:sz w:val="22"/>
                <w:szCs w:val="22"/>
              </w:rPr>
            </w:pPr>
            <w:r w:rsidRPr="00FE3D95">
              <w:rPr>
                <w:rFonts w:asciiTheme="minorHAnsi" w:hAnsiTheme="minorHAnsi"/>
                <w:bCs/>
                <w:sz w:val="22"/>
                <w:szCs w:val="22"/>
              </w:rPr>
              <w:t xml:space="preserve">NU </w:t>
            </w:r>
            <w:r>
              <w:rPr>
                <w:rFonts w:asciiTheme="minorHAnsi" w:hAnsiTheme="minorHAnsi"/>
                <w:bCs/>
                <w:sz w:val="22"/>
                <w:szCs w:val="22"/>
              </w:rPr>
              <w:t>239</w:t>
            </w:r>
          </w:p>
        </w:tc>
      </w:tr>
      <w:tr w:rsidR="003C1396" w:rsidRPr="00FE3D95" w:rsidTr="003C1396">
        <w:tc>
          <w:tcPr>
            <w:tcW w:w="2780" w:type="dxa"/>
            <w:tcBorders>
              <w:top w:val="nil"/>
              <w:bottom w:val="single" w:sz="4" w:space="0" w:color="auto"/>
            </w:tcBorders>
            <w:shd w:val="clear" w:color="auto" w:fill="auto"/>
          </w:tcPr>
          <w:p w:rsidR="003C1396" w:rsidRPr="00FE3D95" w:rsidRDefault="003C1396" w:rsidP="003C1396">
            <w:pPr>
              <w:pStyle w:val="NormalWeb"/>
              <w:spacing w:after="120" w:afterAutospacing="0"/>
              <w:rPr>
                <w:rFonts w:asciiTheme="minorHAnsi" w:hAnsiTheme="minorHAnsi"/>
                <w:b/>
                <w:bCs/>
                <w:sz w:val="22"/>
                <w:szCs w:val="22"/>
              </w:rPr>
            </w:pPr>
            <w:r w:rsidRPr="00FE3D95">
              <w:rPr>
                <w:rFonts w:asciiTheme="minorHAnsi" w:hAnsiTheme="minorHAnsi"/>
                <w:sz w:val="22"/>
                <w:szCs w:val="22"/>
              </w:rPr>
              <w:t>Kathleen Rieman</w:t>
            </w:r>
            <w:r w:rsidRPr="00FE3D95">
              <w:rPr>
                <w:rFonts w:asciiTheme="minorHAnsi" w:hAnsiTheme="minorHAnsi"/>
                <w:sz w:val="22"/>
                <w:szCs w:val="22"/>
              </w:rPr>
              <w:br/>
            </w:r>
            <w:hyperlink r:id="rId17" w:history="1">
              <w:r w:rsidR="00547752" w:rsidRPr="006E427B">
                <w:rPr>
                  <w:rStyle w:val="Hyperlink"/>
                  <w:rFonts w:asciiTheme="minorHAnsi" w:hAnsiTheme="minorHAnsi" w:cstheme="minorHAnsi"/>
                  <w:b/>
                  <w:sz w:val="22"/>
                  <w:szCs w:val="22"/>
                </w:rPr>
                <w:t>krieman@iu.edu</w:t>
              </w:r>
            </w:hyperlink>
          </w:p>
        </w:tc>
        <w:tc>
          <w:tcPr>
            <w:tcW w:w="2755" w:type="dxa"/>
            <w:tcBorders>
              <w:top w:val="nil"/>
              <w:bottom w:val="single" w:sz="4" w:space="0" w:color="auto"/>
            </w:tcBorders>
            <w:shd w:val="clear" w:color="auto" w:fill="auto"/>
          </w:tcPr>
          <w:p w:rsidR="003C1396" w:rsidRPr="00FE3D95" w:rsidRDefault="003C1396" w:rsidP="003C1396">
            <w:pPr>
              <w:pStyle w:val="NormalWeb"/>
              <w:spacing w:after="120" w:afterAutospacing="0"/>
              <w:rPr>
                <w:rFonts w:asciiTheme="minorHAnsi" w:hAnsiTheme="minorHAnsi"/>
                <w:bCs/>
                <w:sz w:val="22"/>
                <w:szCs w:val="22"/>
              </w:rPr>
            </w:pPr>
            <w:r w:rsidRPr="00FE3D95">
              <w:rPr>
                <w:rFonts w:asciiTheme="minorHAnsi" w:hAnsiTheme="minorHAnsi"/>
                <w:bCs/>
                <w:sz w:val="22"/>
                <w:szCs w:val="22"/>
              </w:rPr>
              <w:t>Computer Cluster Coordinator</w:t>
            </w:r>
          </w:p>
        </w:tc>
        <w:tc>
          <w:tcPr>
            <w:tcW w:w="1971" w:type="dxa"/>
            <w:tcBorders>
              <w:top w:val="nil"/>
              <w:bottom w:val="single" w:sz="4" w:space="0" w:color="auto"/>
            </w:tcBorders>
            <w:shd w:val="clear" w:color="auto" w:fill="auto"/>
          </w:tcPr>
          <w:p w:rsidR="003C1396" w:rsidRPr="00FE3D95" w:rsidRDefault="003C1396" w:rsidP="003C1396">
            <w:pPr>
              <w:pStyle w:val="NormalWeb"/>
              <w:spacing w:after="120" w:afterAutospacing="0"/>
              <w:rPr>
                <w:rFonts w:asciiTheme="minorHAnsi" w:hAnsiTheme="minorHAnsi"/>
                <w:bCs/>
                <w:sz w:val="22"/>
                <w:szCs w:val="22"/>
              </w:rPr>
            </w:pPr>
            <w:r w:rsidRPr="00FE3D95">
              <w:rPr>
                <w:rFonts w:asciiTheme="minorHAnsi" w:hAnsiTheme="minorHAnsi"/>
                <w:bCs/>
                <w:sz w:val="22"/>
                <w:szCs w:val="22"/>
              </w:rPr>
              <w:t>274-3493</w:t>
            </w:r>
          </w:p>
        </w:tc>
        <w:tc>
          <w:tcPr>
            <w:tcW w:w="1566" w:type="dxa"/>
            <w:tcBorders>
              <w:top w:val="nil"/>
              <w:bottom w:val="single" w:sz="4" w:space="0" w:color="auto"/>
            </w:tcBorders>
            <w:shd w:val="clear" w:color="auto" w:fill="auto"/>
          </w:tcPr>
          <w:p w:rsidR="003C1396" w:rsidRPr="00FE3D95" w:rsidRDefault="003C1396" w:rsidP="003C1396">
            <w:pPr>
              <w:pStyle w:val="NormalWeb"/>
              <w:spacing w:after="120" w:afterAutospacing="0"/>
              <w:rPr>
                <w:rFonts w:asciiTheme="minorHAnsi" w:hAnsiTheme="minorHAnsi"/>
                <w:bCs/>
                <w:sz w:val="22"/>
                <w:szCs w:val="22"/>
              </w:rPr>
            </w:pPr>
            <w:r w:rsidRPr="00FE3D95">
              <w:rPr>
                <w:rFonts w:asciiTheme="minorHAnsi" w:hAnsiTheme="minorHAnsi"/>
                <w:bCs/>
                <w:sz w:val="22"/>
                <w:szCs w:val="22"/>
              </w:rPr>
              <w:t xml:space="preserve">NU </w:t>
            </w:r>
            <w:r>
              <w:rPr>
                <w:rFonts w:asciiTheme="minorHAnsi" w:hAnsiTheme="minorHAnsi"/>
                <w:bCs/>
                <w:sz w:val="22"/>
                <w:szCs w:val="22"/>
              </w:rPr>
              <w:t>300A</w:t>
            </w:r>
          </w:p>
        </w:tc>
      </w:tr>
    </w:tbl>
    <w:p w:rsidR="00324466" w:rsidRDefault="00324466">
      <w:pPr>
        <w:spacing w:after="0" w:line="240" w:lineRule="auto"/>
        <w:rPr>
          <w:rFonts w:asciiTheme="minorHAnsi" w:eastAsia="Times New Roman" w:hAnsiTheme="minorHAnsi"/>
          <w:b/>
          <w:bCs/>
          <w:sz w:val="32"/>
          <w:szCs w:val="32"/>
        </w:rPr>
      </w:pPr>
      <w:bookmarkStart w:id="6" w:name="_Toc231956161"/>
      <w:r>
        <w:rPr>
          <w:rFonts w:asciiTheme="minorHAnsi" w:hAnsiTheme="minorHAnsi"/>
          <w:sz w:val="32"/>
          <w:szCs w:val="32"/>
        </w:rPr>
        <w:br w:type="page"/>
      </w:r>
    </w:p>
    <w:p w:rsidR="00FE3D95" w:rsidRPr="006058D9" w:rsidRDefault="006058D9" w:rsidP="003C1396">
      <w:pPr>
        <w:pStyle w:val="Heading2"/>
        <w:spacing w:after="0" w:afterAutospacing="0"/>
        <w:rPr>
          <w:rFonts w:asciiTheme="minorHAnsi" w:hAnsiTheme="minorHAnsi"/>
          <w:sz w:val="32"/>
          <w:szCs w:val="32"/>
        </w:rPr>
      </w:pPr>
      <w:bookmarkStart w:id="7" w:name="_Toc395267504"/>
      <w:r w:rsidRPr="006058D9">
        <w:rPr>
          <w:rFonts w:asciiTheme="minorHAnsi" w:hAnsiTheme="minorHAnsi"/>
          <w:sz w:val="32"/>
          <w:szCs w:val="32"/>
        </w:rPr>
        <w:lastRenderedPageBreak/>
        <w:t xml:space="preserve">RCICNE </w:t>
      </w:r>
      <w:r w:rsidR="00FE3D95" w:rsidRPr="006058D9">
        <w:rPr>
          <w:rFonts w:asciiTheme="minorHAnsi" w:hAnsiTheme="minorHAnsi"/>
          <w:sz w:val="32"/>
          <w:szCs w:val="32"/>
        </w:rPr>
        <w:t>Layout</w:t>
      </w:r>
      <w:bookmarkEnd w:id="6"/>
      <w:bookmarkEnd w:id="7"/>
    </w:p>
    <w:p w:rsidR="00FE3D95" w:rsidRPr="007A7D1D" w:rsidRDefault="00FE3D95" w:rsidP="00BF7721">
      <w:pPr>
        <w:pStyle w:val="NormalWeb"/>
        <w:spacing w:before="0" w:beforeAutospacing="0" w:after="240" w:afterAutospacing="0"/>
        <w:rPr>
          <w:rFonts w:asciiTheme="minorHAnsi" w:hAnsiTheme="minorHAnsi"/>
          <w:bCs/>
          <w:sz w:val="22"/>
          <w:szCs w:val="22"/>
        </w:rPr>
      </w:pPr>
      <w:r w:rsidRPr="00CE099E">
        <w:rPr>
          <w:rFonts w:ascii="Calibri" w:hAnsi="Calibri"/>
          <w:bCs/>
          <w:sz w:val="22"/>
          <w:szCs w:val="22"/>
        </w:rPr>
        <w:t>The facility is divided into five distinct areas</w:t>
      </w:r>
      <w:r w:rsidR="00CE099E" w:rsidRPr="00CE099E">
        <w:rPr>
          <w:rFonts w:ascii="Calibri" w:hAnsi="Calibri"/>
          <w:bCs/>
          <w:sz w:val="22"/>
          <w:szCs w:val="22"/>
        </w:rPr>
        <w:t xml:space="preserve">, which are briefly described </w:t>
      </w:r>
      <w:r w:rsidR="00CE63C3">
        <w:rPr>
          <w:rFonts w:ascii="Calibri" w:hAnsi="Calibri"/>
          <w:bCs/>
          <w:sz w:val="22"/>
          <w:szCs w:val="22"/>
        </w:rPr>
        <w:t>in this section</w:t>
      </w:r>
      <w:r w:rsidR="00CE099E" w:rsidRPr="00CE099E">
        <w:rPr>
          <w:rFonts w:ascii="Calibri" w:hAnsi="Calibri"/>
          <w:bCs/>
          <w:sz w:val="22"/>
          <w:szCs w:val="22"/>
        </w:rPr>
        <w:t>. T</w:t>
      </w:r>
      <w:r w:rsidR="007A7D1D" w:rsidRPr="00CE099E">
        <w:rPr>
          <w:rFonts w:ascii="Calibri" w:hAnsi="Calibri"/>
          <w:bCs/>
          <w:sz w:val="22"/>
          <w:szCs w:val="22"/>
        </w:rPr>
        <w:t>o view a layout of the lab, stop by the RCICNE’s Central Service</w:t>
      </w:r>
      <w:r w:rsidR="00A027CF">
        <w:rPr>
          <w:rFonts w:ascii="Calibri" w:hAnsi="Calibri"/>
          <w:bCs/>
          <w:sz w:val="22"/>
          <w:szCs w:val="22"/>
        </w:rPr>
        <w:t>s</w:t>
      </w:r>
      <w:r w:rsidR="007A7D1D" w:rsidRPr="00CE099E">
        <w:rPr>
          <w:rFonts w:ascii="Calibri" w:hAnsi="Calibri"/>
          <w:bCs/>
          <w:sz w:val="22"/>
          <w:szCs w:val="22"/>
        </w:rPr>
        <w:t xml:space="preserve"> Desk</w:t>
      </w:r>
      <w:r w:rsidR="00112756">
        <w:rPr>
          <w:rFonts w:ascii="Calibri" w:hAnsi="Calibri"/>
          <w:bCs/>
          <w:sz w:val="22"/>
          <w:szCs w:val="22"/>
        </w:rPr>
        <w:t xml:space="preserve"> for a handout</w:t>
      </w:r>
      <w:r w:rsidR="00E833F8">
        <w:rPr>
          <w:rFonts w:ascii="Calibri" w:hAnsi="Calibri"/>
          <w:bCs/>
          <w:sz w:val="22"/>
          <w:szCs w:val="22"/>
        </w:rPr>
        <w:t>.</w:t>
      </w:r>
    </w:p>
    <w:p w:rsidR="007A7D1D" w:rsidRPr="003A1B92" w:rsidRDefault="007A7D1D" w:rsidP="00AD4409">
      <w:pPr>
        <w:pStyle w:val="Heading3"/>
        <w:spacing w:after="0"/>
        <w:rPr>
          <w:rFonts w:asciiTheme="minorHAnsi" w:hAnsiTheme="minorHAnsi"/>
          <w:sz w:val="28"/>
          <w:szCs w:val="28"/>
        </w:rPr>
      </w:pPr>
      <w:bookmarkStart w:id="8" w:name="_Toc395267505"/>
      <w:r w:rsidRPr="003A1B92">
        <w:rPr>
          <w:rFonts w:asciiTheme="minorHAnsi" w:hAnsiTheme="minorHAnsi"/>
          <w:sz w:val="28"/>
          <w:szCs w:val="28"/>
        </w:rPr>
        <w:t>Area I: Flex Space</w:t>
      </w:r>
      <w:bookmarkEnd w:id="8"/>
    </w:p>
    <w:p w:rsidR="006837E0" w:rsidRPr="003A1B92" w:rsidRDefault="0015356C" w:rsidP="00BF7721">
      <w:pPr>
        <w:pStyle w:val="NormalWeb"/>
        <w:spacing w:before="0" w:beforeAutospacing="0" w:after="240" w:afterAutospacing="0"/>
        <w:rPr>
          <w:rFonts w:ascii="Calibri" w:hAnsi="Calibri"/>
          <w:bCs/>
          <w:sz w:val="22"/>
          <w:szCs w:val="22"/>
        </w:rPr>
      </w:pPr>
      <w:r w:rsidRPr="003A1B92">
        <w:rPr>
          <w:rFonts w:ascii="Calibri" w:hAnsi="Calibri"/>
          <w:bCs/>
          <w:sz w:val="22"/>
          <w:szCs w:val="22"/>
        </w:rPr>
        <w:t>The</w:t>
      </w:r>
      <w:r w:rsidR="007A7D1D" w:rsidRPr="003A1B92">
        <w:rPr>
          <w:rFonts w:ascii="Calibri" w:hAnsi="Calibri"/>
          <w:bCs/>
          <w:sz w:val="22"/>
          <w:szCs w:val="22"/>
        </w:rPr>
        <w:t xml:space="preserve"> Flex Space is the traditional skills lab area. It offers manikins, beds, equipment</w:t>
      </w:r>
      <w:r w:rsidR="009278E1">
        <w:rPr>
          <w:rFonts w:ascii="Calibri" w:hAnsi="Calibri"/>
          <w:bCs/>
          <w:sz w:val="22"/>
          <w:szCs w:val="22"/>
        </w:rPr>
        <w:t xml:space="preserve">, and </w:t>
      </w:r>
      <w:r w:rsidR="009278E1" w:rsidRPr="003A1B92">
        <w:rPr>
          <w:rFonts w:ascii="Calibri" w:hAnsi="Calibri"/>
          <w:bCs/>
          <w:sz w:val="22"/>
          <w:szCs w:val="22"/>
        </w:rPr>
        <w:t>10 patient stations</w:t>
      </w:r>
      <w:r w:rsidR="009278E1">
        <w:rPr>
          <w:rFonts w:ascii="Calibri" w:hAnsi="Calibri"/>
          <w:bCs/>
          <w:sz w:val="22"/>
          <w:szCs w:val="22"/>
        </w:rPr>
        <w:t>,</w:t>
      </w:r>
      <w:r w:rsidR="007A7D1D" w:rsidRPr="003A1B92">
        <w:rPr>
          <w:rFonts w:ascii="Calibri" w:hAnsi="Calibri"/>
          <w:bCs/>
          <w:sz w:val="22"/>
          <w:szCs w:val="22"/>
        </w:rPr>
        <w:t xml:space="preserve"> simulating a</w:t>
      </w:r>
      <w:r w:rsidR="00C877E0">
        <w:rPr>
          <w:rFonts w:ascii="Calibri" w:hAnsi="Calibri"/>
          <w:bCs/>
          <w:sz w:val="22"/>
          <w:szCs w:val="22"/>
        </w:rPr>
        <w:t>n acute care</w:t>
      </w:r>
      <w:r w:rsidR="00D14146">
        <w:rPr>
          <w:rFonts w:ascii="Calibri" w:hAnsi="Calibri"/>
          <w:bCs/>
          <w:sz w:val="22"/>
          <w:szCs w:val="22"/>
        </w:rPr>
        <w:t xml:space="preserve"> </w:t>
      </w:r>
      <w:r w:rsidR="007A7D1D" w:rsidRPr="003A1B92">
        <w:rPr>
          <w:rFonts w:ascii="Calibri" w:hAnsi="Calibri"/>
          <w:bCs/>
          <w:sz w:val="22"/>
          <w:szCs w:val="22"/>
        </w:rPr>
        <w:t>environment. Each cubicle is assigned a number so students and faculty know the location scheduled for each day. Students have the opportunity to practice procedures from catheterization to cardiac monitoring using a plethora of manikins and equipment</w:t>
      </w:r>
      <w:r w:rsidR="006837E0" w:rsidRPr="003A1B92">
        <w:rPr>
          <w:rFonts w:ascii="Calibri" w:hAnsi="Calibri"/>
          <w:bCs/>
          <w:sz w:val="22"/>
          <w:szCs w:val="22"/>
        </w:rPr>
        <w:t>.</w:t>
      </w:r>
    </w:p>
    <w:p w:rsidR="006837E0" w:rsidRPr="003A1B92" w:rsidRDefault="006837E0" w:rsidP="00BF7721">
      <w:pPr>
        <w:pStyle w:val="NormalWeb"/>
        <w:spacing w:before="0" w:beforeAutospacing="0" w:after="240" w:afterAutospacing="0"/>
        <w:rPr>
          <w:rFonts w:ascii="Calibri" w:hAnsi="Calibri"/>
          <w:bCs/>
          <w:sz w:val="22"/>
          <w:szCs w:val="22"/>
        </w:rPr>
      </w:pPr>
      <w:r w:rsidRPr="003A1B92">
        <w:rPr>
          <w:rFonts w:ascii="Calibri" w:hAnsi="Calibri"/>
          <w:bCs/>
          <w:sz w:val="22"/>
          <w:szCs w:val="22"/>
        </w:rPr>
        <w:t xml:space="preserve">In addition, the Flex Area provides teaching space, an adjacent computer </w:t>
      </w:r>
      <w:r w:rsidR="00775D39">
        <w:rPr>
          <w:rFonts w:ascii="Calibri" w:hAnsi="Calibri"/>
          <w:bCs/>
          <w:sz w:val="22"/>
          <w:szCs w:val="22"/>
        </w:rPr>
        <w:t>class</w:t>
      </w:r>
      <w:r w:rsidRPr="003A1B92">
        <w:rPr>
          <w:rFonts w:ascii="Calibri" w:hAnsi="Calibri"/>
          <w:bCs/>
          <w:sz w:val="22"/>
          <w:szCs w:val="22"/>
        </w:rPr>
        <w:t>room (</w:t>
      </w:r>
      <w:r w:rsidR="00775D39">
        <w:rPr>
          <w:rFonts w:ascii="Calibri" w:hAnsi="Calibri"/>
          <w:bCs/>
          <w:sz w:val="22"/>
          <w:szCs w:val="22"/>
        </w:rPr>
        <w:t xml:space="preserve">NU </w:t>
      </w:r>
      <w:r w:rsidRPr="003A1B92">
        <w:rPr>
          <w:rFonts w:ascii="Calibri" w:hAnsi="Calibri"/>
          <w:bCs/>
          <w:sz w:val="22"/>
          <w:szCs w:val="22"/>
        </w:rPr>
        <w:t>330P), DVD equipment, and storage space for durable supplies</w:t>
      </w:r>
      <w:r w:rsidR="0015356C" w:rsidRPr="003A1B92">
        <w:rPr>
          <w:rFonts w:ascii="Calibri" w:hAnsi="Calibri"/>
          <w:bCs/>
          <w:sz w:val="22"/>
          <w:szCs w:val="22"/>
        </w:rPr>
        <w:t>.</w:t>
      </w:r>
    </w:p>
    <w:p w:rsidR="006837E0" w:rsidRPr="003A1B92" w:rsidRDefault="006837E0" w:rsidP="00AD4409">
      <w:pPr>
        <w:pStyle w:val="Heading3"/>
        <w:spacing w:after="0"/>
        <w:rPr>
          <w:rFonts w:asciiTheme="minorHAnsi" w:hAnsiTheme="minorHAnsi"/>
          <w:sz w:val="28"/>
          <w:szCs w:val="28"/>
        </w:rPr>
      </w:pPr>
      <w:bookmarkStart w:id="9" w:name="_Toc395267506"/>
      <w:r w:rsidRPr="003A1B92">
        <w:rPr>
          <w:rFonts w:asciiTheme="minorHAnsi" w:hAnsiTheme="minorHAnsi"/>
          <w:sz w:val="28"/>
          <w:szCs w:val="28"/>
        </w:rPr>
        <w:t>Area II: Examination Area</w:t>
      </w:r>
      <w:bookmarkEnd w:id="9"/>
    </w:p>
    <w:p w:rsidR="006837E0" w:rsidRPr="003A1B92" w:rsidRDefault="0015356C" w:rsidP="00BF7721">
      <w:pPr>
        <w:pStyle w:val="NormalWeb"/>
        <w:spacing w:before="0" w:beforeAutospacing="0" w:after="240" w:afterAutospacing="0"/>
        <w:rPr>
          <w:rFonts w:ascii="Calibri" w:hAnsi="Calibri"/>
          <w:bCs/>
          <w:sz w:val="22"/>
          <w:szCs w:val="22"/>
        </w:rPr>
      </w:pPr>
      <w:r w:rsidRPr="003A1B92">
        <w:rPr>
          <w:rFonts w:ascii="Calibri" w:hAnsi="Calibri"/>
          <w:bCs/>
          <w:sz w:val="22"/>
          <w:szCs w:val="22"/>
        </w:rPr>
        <w:t xml:space="preserve">The </w:t>
      </w:r>
      <w:r w:rsidR="006837E0" w:rsidRPr="003A1B92">
        <w:rPr>
          <w:rFonts w:ascii="Calibri" w:hAnsi="Calibri"/>
          <w:bCs/>
          <w:sz w:val="22"/>
          <w:szCs w:val="22"/>
        </w:rPr>
        <w:t>Examination Area is primarily used for physical assessment classes. There are six fully outfitted examination rooms to s</w:t>
      </w:r>
      <w:r w:rsidRPr="003A1B92">
        <w:rPr>
          <w:rFonts w:ascii="Calibri" w:hAnsi="Calibri"/>
          <w:bCs/>
          <w:sz w:val="22"/>
          <w:szCs w:val="22"/>
        </w:rPr>
        <w:t>erve physical assessment needs.</w:t>
      </w:r>
    </w:p>
    <w:p w:rsidR="0015356C" w:rsidRPr="003A1B92" w:rsidRDefault="007A7D1D" w:rsidP="00AD4409">
      <w:pPr>
        <w:pStyle w:val="Heading3"/>
        <w:spacing w:after="0"/>
        <w:rPr>
          <w:rFonts w:asciiTheme="minorHAnsi" w:hAnsiTheme="minorHAnsi"/>
          <w:sz w:val="28"/>
          <w:szCs w:val="28"/>
        </w:rPr>
      </w:pPr>
      <w:bookmarkStart w:id="10" w:name="_Toc395267507"/>
      <w:r w:rsidRPr="003A1B92">
        <w:rPr>
          <w:rFonts w:asciiTheme="minorHAnsi" w:hAnsiTheme="minorHAnsi"/>
          <w:sz w:val="28"/>
          <w:szCs w:val="28"/>
        </w:rPr>
        <w:t>Area III: Simulation Area</w:t>
      </w:r>
      <w:bookmarkEnd w:id="10"/>
    </w:p>
    <w:p w:rsidR="007A7D1D" w:rsidRPr="003A1B92" w:rsidRDefault="007A7D1D" w:rsidP="00BF7721">
      <w:pPr>
        <w:pStyle w:val="NormalWeb"/>
        <w:spacing w:before="0" w:beforeAutospacing="0" w:after="240" w:afterAutospacing="0"/>
        <w:rPr>
          <w:rFonts w:ascii="Calibri" w:hAnsi="Calibri"/>
          <w:bCs/>
          <w:sz w:val="22"/>
          <w:szCs w:val="22"/>
        </w:rPr>
      </w:pPr>
      <w:r w:rsidRPr="003A1B92">
        <w:rPr>
          <w:rFonts w:ascii="Calibri" w:hAnsi="Calibri"/>
          <w:bCs/>
          <w:sz w:val="22"/>
          <w:szCs w:val="22"/>
        </w:rPr>
        <w:t>The Simulation Area provides a learning environment for nursing students and faculty to practice simulated, hands-on procedures. The area offers capabilities including live video capture of each simulation session and debriefing rooms where students may see live feeds or review saved sessions.</w:t>
      </w:r>
    </w:p>
    <w:p w:rsidR="007A7D1D" w:rsidRPr="003A1B92" w:rsidRDefault="0015356C" w:rsidP="00AD4409">
      <w:pPr>
        <w:pStyle w:val="Heading3"/>
        <w:spacing w:after="0"/>
        <w:rPr>
          <w:rFonts w:asciiTheme="minorHAnsi" w:hAnsiTheme="minorHAnsi"/>
          <w:sz w:val="28"/>
          <w:szCs w:val="28"/>
        </w:rPr>
      </w:pPr>
      <w:bookmarkStart w:id="11" w:name="_Toc395267508"/>
      <w:r w:rsidRPr="003A1B92">
        <w:rPr>
          <w:rFonts w:asciiTheme="minorHAnsi" w:hAnsiTheme="minorHAnsi"/>
          <w:sz w:val="28"/>
          <w:szCs w:val="28"/>
        </w:rPr>
        <w:t>Area IV: Computer Classrooms</w:t>
      </w:r>
      <w:bookmarkEnd w:id="11"/>
    </w:p>
    <w:p w:rsidR="007A7D1D" w:rsidRPr="003A1B92" w:rsidRDefault="007A7D1D" w:rsidP="00AD4409">
      <w:pPr>
        <w:pStyle w:val="NormalWeb"/>
        <w:spacing w:before="0" w:beforeAutospacing="0" w:after="240" w:afterAutospacing="0"/>
        <w:rPr>
          <w:rFonts w:ascii="Calibri" w:hAnsi="Calibri"/>
          <w:bCs/>
          <w:sz w:val="22"/>
          <w:szCs w:val="22"/>
        </w:rPr>
      </w:pPr>
      <w:r w:rsidRPr="003A1B92">
        <w:rPr>
          <w:rFonts w:ascii="Calibri" w:hAnsi="Calibri"/>
          <w:bCs/>
          <w:sz w:val="22"/>
          <w:szCs w:val="22"/>
        </w:rPr>
        <w:t xml:space="preserve">Two small computer classrooms </w:t>
      </w:r>
      <w:r w:rsidR="0015356C" w:rsidRPr="003A1B92">
        <w:rPr>
          <w:rFonts w:ascii="Calibri" w:hAnsi="Calibri"/>
          <w:bCs/>
          <w:sz w:val="22"/>
          <w:szCs w:val="22"/>
        </w:rPr>
        <w:t xml:space="preserve">are </w:t>
      </w:r>
      <w:r w:rsidRPr="003A1B92">
        <w:rPr>
          <w:rFonts w:ascii="Calibri" w:hAnsi="Calibri"/>
          <w:bCs/>
          <w:sz w:val="22"/>
          <w:szCs w:val="22"/>
        </w:rPr>
        <w:t xml:space="preserve">dedicated to classroom teaching and simulation software. </w:t>
      </w:r>
      <w:r w:rsidR="00D14146">
        <w:rPr>
          <w:rFonts w:ascii="Calibri" w:hAnsi="Calibri"/>
          <w:bCs/>
          <w:sz w:val="22"/>
          <w:szCs w:val="22"/>
        </w:rPr>
        <w:t xml:space="preserve">Room </w:t>
      </w:r>
      <w:r w:rsidR="0075360A">
        <w:rPr>
          <w:rFonts w:ascii="Calibri" w:hAnsi="Calibri"/>
          <w:bCs/>
          <w:sz w:val="22"/>
          <w:szCs w:val="22"/>
        </w:rPr>
        <w:br/>
      </w:r>
      <w:r w:rsidRPr="003A1B92">
        <w:rPr>
          <w:rFonts w:ascii="Calibri" w:hAnsi="Calibri"/>
          <w:bCs/>
          <w:sz w:val="22"/>
          <w:szCs w:val="22"/>
        </w:rPr>
        <w:t>N</w:t>
      </w:r>
      <w:r w:rsidR="00D14146">
        <w:rPr>
          <w:rFonts w:ascii="Calibri" w:hAnsi="Calibri"/>
          <w:bCs/>
          <w:sz w:val="22"/>
          <w:szCs w:val="22"/>
        </w:rPr>
        <w:t>U</w:t>
      </w:r>
      <w:r w:rsidRPr="003A1B92">
        <w:rPr>
          <w:rFonts w:ascii="Calibri" w:hAnsi="Calibri"/>
          <w:bCs/>
          <w:sz w:val="22"/>
          <w:szCs w:val="22"/>
        </w:rPr>
        <w:t xml:space="preserve"> 313 contains 12 computers and a printer, and N</w:t>
      </w:r>
      <w:r w:rsidR="00D14146">
        <w:rPr>
          <w:rFonts w:ascii="Calibri" w:hAnsi="Calibri"/>
          <w:bCs/>
          <w:sz w:val="22"/>
          <w:szCs w:val="22"/>
        </w:rPr>
        <w:t>U</w:t>
      </w:r>
      <w:r w:rsidRPr="003A1B92">
        <w:rPr>
          <w:rFonts w:ascii="Calibri" w:hAnsi="Calibri"/>
          <w:bCs/>
          <w:sz w:val="22"/>
          <w:szCs w:val="22"/>
        </w:rPr>
        <w:t xml:space="preserve"> 330P contains 6 computers. All printing sent from </w:t>
      </w:r>
      <w:r w:rsidR="00D14146">
        <w:rPr>
          <w:rFonts w:ascii="Calibri" w:hAnsi="Calibri"/>
          <w:bCs/>
          <w:sz w:val="22"/>
          <w:szCs w:val="22"/>
        </w:rPr>
        <w:t xml:space="preserve">NU </w:t>
      </w:r>
      <w:r w:rsidRPr="003A1B92">
        <w:rPr>
          <w:rFonts w:ascii="Calibri" w:hAnsi="Calibri"/>
          <w:bCs/>
          <w:sz w:val="22"/>
          <w:szCs w:val="22"/>
        </w:rPr>
        <w:t>330P will print in room NU 313.</w:t>
      </w:r>
      <w:r w:rsidR="00453BAB" w:rsidRPr="003A1B92">
        <w:rPr>
          <w:rFonts w:ascii="Calibri" w:hAnsi="Calibri"/>
          <w:bCs/>
          <w:sz w:val="22"/>
          <w:szCs w:val="22"/>
        </w:rPr>
        <w:t xml:space="preserve"> </w:t>
      </w:r>
      <w:r w:rsidR="00775D39">
        <w:rPr>
          <w:rFonts w:ascii="Calibri" w:hAnsi="Calibri"/>
          <w:bCs/>
          <w:sz w:val="22"/>
          <w:szCs w:val="22"/>
        </w:rPr>
        <w:t>T</w:t>
      </w:r>
      <w:r w:rsidR="00775D39" w:rsidRPr="003A1B92">
        <w:rPr>
          <w:rFonts w:ascii="Calibri" w:hAnsi="Calibri"/>
          <w:bCs/>
          <w:sz w:val="22"/>
          <w:szCs w:val="22"/>
        </w:rPr>
        <w:t xml:space="preserve">he </w:t>
      </w:r>
      <w:r w:rsidR="00C026F4">
        <w:rPr>
          <w:rFonts w:ascii="Calibri" w:hAnsi="Calibri"/>
          <w:bCs/>
          <w:sz w:val="22"/>
          <w:szCs w:val="22"/>
        </w:rPr>
        <w:t>UITS</w:t>
      </w:r>
      <w:r w:rsidR="00775D39">
        <w:rPr>
          <w:rFonts w:ascii="Calibri" w:hAnsi="Calibri"/>
          <w:bCs/>
          <w:sz w:val="22"/>
          <w:szCs w:val="22"/>
        </w:rPr>
        <w:t xml:space="preserve"> </w:t>
      </w:r>
      <w:r w:rsidR="00775D39" w:rsidRPr="003A1B92">
        <w:rPr>
          <w:rFonts w:ascii="Calibri" w:hAnsi="Calibri"/>
          <w:bCs/>
          <w:sz w:val="22"/>
          <w:szCs w:val="22"/>
        </w:rPr>
        <w:t>computing lab</w:t>
      </w:r>
      <w:r w:rsidR="00080805">
        <w:rPr>
          <w:rFonts w:ascii="Calibri" w:hAnsi="Calibri"/>
          <w:bCs/>
          <w:sz w:val="22"/>
          <w:szCs w:val="22"/>
        </w:rPr>
        <w:t>,</w:t>
      </w:r>
      <w:r w:rsidR="00775D39" w:rsidRPr="003A1B92">
        <w:rPr>
          <w:rFonts w:ascii="Calibri" w:hAnsi="Calibri"/>
          <w:bCs/>
          <w:sz w:val="22"/>
          <w:szCs w:val="22"/>
        </w:rPr>
        <w:t xml:space="preserve"> </w:t>
      </w:r>
      <w:r w:rsidR="00453BAB" w:rsidRPr="003A1B92">
        <w:rPr>
          <w:rFonts w:ascii="Calibri" w:hAnsi="Calibri"/>
          <w:bCs/>
          <w:sz w:val="22"/>
          <w:szCs w:val="22"/>
        </w:rPr>
        <w:t>N</w:t>
      </w:r>
      <w:r w:rsidR="00D14146">
        <w:rPr>
          <w:rFonts w:ascii="Calibri" w:hAnsi="Calibri"/>
          <w:bCs/>
          <w:sz w:val="22"/>
          <w:szCs w:val="22"/>
        </w:rPr>
        <w:t>U</w:t>
      </w:r>
      <w:r w:rsidR="00453BAB" w:rsidRPr="003A1B92">
        <w:rPr>
          <w:rFonts w:ascii="Calibri" w:hAnsi="Calibri"/>
          <w:bCs/>
          <w:sz w:val="22"/>
          <w:szCs w:val="22"/>
        </w:rPr>
        <w:t xml:space="preserve"> 342,</w:t>
      </w:r>
      <w:r w:rsidR="00080805">
        <w:rPr>
          <w:rFonts w:ascii="Calibri" w:hAnsi="Calibri"/>
          <w:bCs/>
          <w:sz w:val="22"/>
          <w:szCs w:val="22"/>
        </w:rPr>
        <w:t xml:space="preserve"> </w:t>
      </w:r>
      <w:r w:rsidR="00500F81" w:rsidRPr="003A1B92">
        <w:rPr>
          <w:rFonts w:ascii="Calibri" w:hAnsi="Calibri"/>
          <w:bCs/>
          <w:sz w:val="22"/>
          <w:szCs w:val="22"/>
        </w:rPr>
        <w:t xml:space="preserve">also </w:t>
      </w:r>
      <w:r w:rsidR="00453BAB" w:rsidRPr="003A1B92">
        <w:rPr>
          <w:rFonts w:ascii="Calibri" w:hAnsi="Calibri"/>
          <w:bCs/>
          <w:sz w:val="22"/>
          <w:szCs w:val="22"/>
        </w:rPr>
        <w:t xml:space="preserve">is </w:t>
      </w:r>
      <w:r w:rsidR="00500F81">
        <w:rPr>
          <w:rFonts w:ascii="Calibri" w:hAnsi="Calibri"/>
          <w:bCs/>
          <w:sz w:val="22"/>
          <w:szCs w:val="22"/>
        </w:rPr>
        <w:t>available to students except when general access is restricted.</w:t>
      </w:r>
    </w:p>
    <w:p w:rsidR="0015356C" w:rsidRPr="003A1B92" w:rsidRDefault="0015356C" w:rsidP="00AD4409">
      <w:pPr>
        <w:pStyle w:val="Heading3"/>
        <w:spacing w:after="0"/>
        <w:rPr>
          <w:rFonts w:asciiTheme="minorHAnsi" w:hAnsiTheme="minorHAnsi"/>
          <w:sz w:val="28"/>
          <w:szCs w:val="28"/>
        </w:rPr>
      </w:pPr>
      <w:bookmarkStart w:id="12" w:name="_Toc395267509"/>
      <w:r w:rsidRPr="003A1B92">
        <w:rPr>
          <w:rFonts w:asciiTheme="minorHAnsi" w:hAnsiTheme="minorHAnsi"/>
          <w:sz w:val="28"/>
          <w:szCs w:val="28"/>
        </w:rPr>
        <w:t>Area V: Classroom</w:t>
      </w:r>
      <w:bookmarkEnd w:id="12"/>
    </w:p>
    <w:p w:rsidR="0015356C" w:rsidRPr="003A1B92" w:rsidRDefault="00D14146" w:rsidP="00AD4409">
      <w:pPr>
        <w:pStyle w:val="NormalWeb"/>
        <w:spacing w:before="0" w:beforeAutospacing="0" w:after="240" w:afterAutospacing="0"/>
        <w:rPr>
          <w:rFonts w:ascii="Calibri" w:hAnsi="Calibri"/>
          <w:bCs/>
          <w:sz w:val="22"/>
          <w:szCs w:val="22"/>
        </w:rPr>
      </w:pPr>
      <w:r>
        <w:rPr>
          <w:rFonts w:ascii="Calibri" w:hAnsi="Calibri"/>
          <w:bCs/>
          <w:sz w:val="22"/>
          <w:szCs w:val="22"/>
        </w:rPr>
        <w:t xml:space="preserve">Room </w:t>
      </w:r>
      <w:r w:rsidR="0015356C" w:rsidRPr="003A1B92">
        <w:rPr>
          <w:rFonts w:ascii="Calibri" w:hAnsi="Calibri"/>
          <w:bCs/>
          <w:sz w:val="22"/>
          <w:szCs w:val="22"/>
        </w:rPr>
        <w:t>N</w:t>
      </w:r>
      <w:r>
        <w:rPr>
          <w:rFonts w:ascii="Calibri" w:hAnsi="Calibri"/>
          <w:bCs/>
          <w:sz w:val="22"/>
          <w:szCs w:val="22"/>
        </w:rPr>
        <w:t xml:space="preserve">U </w:t>
      </w:r>
      <w:r w:rsidR="0015356C" w:rsidRPr="003A1B92">
        <w:rPr>
          <w:rFonts w:ascii="Calibri" w:hAnsi="Calibri"/>
          <w:bCs/>
          <w:sz w:val="22"/>
          <w:szCs w:val="22"/>
        </w:rPr>
        <w:t xml:space="preserve">316 is a 54-seat, multimedia classroom equipped with </w:t>
      </w:r>
      <w:r>
        <w:rPr>
          <w:rFonts w:ascii="Calibri" w:hAnsi="Calibri"/>
          <w:bCs/>
          <w:sz w:val="22"/>
          <w:szCs w:val="22"/>
        </w:rPr>
        <w:t>powered tables</w:t>
      </w:r>
      <w:r w:rsidR="0015356C" w:rsidRPr="003A1B92">
        <w:rPr>
          <w:rFonts w:ascii="Calibri" w:hAnsi="Calibri"/>
          <w:bCs/>
          <w:sz w:val="22"/>
          <w:szCs w:val="22"/>
        </w:rPr>
        <w:t xml:space="preserve">, Internet access, projector, and DVD </w:t>
      </w:r>
      <w:r w:rsidR="00B61618" w:rsidRPr="003A1B92">
        <w:rPr>
          <w:rFonts w:ascii="Calibri" w:hAnsi="Calibri"/>
          <w:bCs/>
          <w:sz w:val="22"/>
          <w:szCs w:val="22"/>
        </w:rPr>
        <w:t>player for class presentations.</w:t>
      </w:r>
    </w:p>
    <w:p w:rsidR="0029181B" w:rsidRPr="006058D9" w:rsidRDefault="00E833F8" w:rsidP="00AD4409">
      <w:pPr>
        <w:pStyle w:val="Heading2"/>
        <w:spacing w:after="0" w:afterAutospacing="0"/>
        <w:rPr>
          <w:rFonts w:asciiTheme="minorHAnsi" w:hAnsiTheme="minorHAnsi"/>
          <w:sz w:val="32"/>
          <w:szCs w:val="32"/>
        </w:rPr>
      </w:pPr>
      <w:bookmarkStart w:id="13" w:name="_Toc395267510"/>
      <w:r>
        <w:rPr>
          <w:rFonts w:asciiTheme="minorHAnsi" w:hAnsiTheme="minorHAnsi"/>
          <w:sz w:val="32"/>
          <w:szCs w:val="32"/>
        </w:rPr>
        <w:t xml:space="preserve">Lab </w:t>
      </w:r>
      <w:r w:rsidR="00B56BE2" w:rsidRPr="006058D9">
        <w:rPr>
          <w:rFonts w:asciiTheme="minorHAnsi" w:hAnsiTheme="minorHAnsi"/>
          <w:sz w:val="32"/>
          <w:szCs w:val="32"/>
        </w:rPr>
        <w:t>P</w:t>
      </w:r>
      <w:r w:rsidR="0015356C" w:rsidRPr="006058D9">
        <w:rPr>
          <w:rFonts w:asciiTheme="minorHAnsi" w:hAnsiTheme="minorHAnsi"/>
          <w:sz w:val="32"/>
          <w:szCs w:val="32"/>
        </w:rPr>
        <w:t>olicies</w:t>
      </w:r>
      <w:bookmarkEnd w:id="13"/>
    </w:p>
    <w:p w:rsidR="0029181B" w:rsidRPr="004174B5" w:rsidRDefault="0029181B" w:rsidP="00BF7721">
      <w:pPr>
        <w:pStyle w:val="NormalWeb"/>
        <w:numPr>
          <w:ilvl w:val="0"/>
          <w:numId w:val="1"/>
        </w:numPr>
        <w:tabs>
          <w:tab w:val="clear" w:pos="1875"/>
          <w:tab w:val="num" w:pos="720"/>
        </w:tabs>
        <w:spacing w:before="0" w:beforeAutospacing="0" w:after="120" w:afterAutospacing="0"/>
        <w:ind w:left="734" w:hanging="547"/>
        <w:rPr>
          <w:rFonts w:ascii="Calibri" w:hAnsi="Calibri"/>
          <w:bCs/>
          <w:sz w:val="22"/>
          <w:szCs w:val="22"/>
        </w:rPr>
      </w:pPr>
      <w:r w:rsidRPr="004174B5">
        <w:rPr>
          <w:rFonts w:ascii="Calibri" w:hAnsi="Calibri"/>
          <w:bCs/>
          <w:sz w:val="22"/>
          <w:szCs w:val="22"/>
        </w:rPr>
        <w:t>The Lab has a strict No Food policy. Drinks may be in the lab ONLY if they are in container</w:t>
      </w:r>
      <w:r w:rsidR="003A1B92">
        <w:rPr>
          <w:rFonts w:ascii="Calibri" w:hAnsi="Calibri"/>
          <w:bCs/>
          <w:sz w:val="22"/>
          <w:szCs w:val="22"/>
        </w:rPr>
        <w:t>s</w:t>
      </w:r>
      <w:r w:rsidRPr="004174B5">
        <w:rPr>
          <w:rFonts w:ascii="Calibri" w:hAnsi="Calibri"/>
          <w:bCs/>
          <w:sz w:val="22"/>
          <w:szCs w:val="22"/>
        </w:rPr>
        <w:t xml:space="preserve"> with spill-proof lid</w:t>
      </w:r>
      <w:r w:rsidR="003A1B92">
        <w:rPr>
          <w:rFonts w:ascii="Calibri" w:hAnsi="Calibri"/>
          <w:bCs/>
          <w:sz w:val="22"/>
          <w:szCs w:val="22"/>
        </w:rPr>
        <w:t>s</w:t>
      </w:r>
      <w:r w:rsidRPr="004174B5">
        <w:rPr>
          <w:rFonts w:ascii="Calibri" w:hAnsi="Calibri"/>
          <w:bCs/>
          <w:sz w:val="22"/>
          <w:szCs w:val="22"/>
        </w:rPr>
        <w:t xml:space="preserve"> (e.g</w:t>
      </w:r>
      <w:r w:rsidR="00E13762" w:rsidRPr="004174B5">
        <w:rPr>
          <w:rFonts w:ascii="Calibri" w:hAnsi="Calibri"/>
          <w:bCs/>
          <w:sz w:val="22"/>
          <w:szCs w:val="22"/>
        </w:rPr>
        <w:t>.</w:t>
      </w:r>
      <w:r w:rsidRPr="004174B5">
        <w:rPr>
          <w:rFonts w:ascii="Calibri" w:hAnsi="Calibri"/>
          <w:bCs/>
          <w:sz w:val="22"/>
          <w:szCs w:val="22"/>
        </w:rPr>
        <w:t>, no coffee shop or fast-food type cups and glasses).</w:t>
      </w:r>
    </w:p>
    <w:p w:rsidR="00172D4E" w:rsidRDefault="00BD74C1" w:rsidP="00BF7721">
      <w:pPr>
        <w:pStyle w:val="NormalWeb"/>
        <w:numPr>
          <w:ilvl w:val="0"/>
          <w:numId w:val="1"/>
        </w:numPr>
        <w:tabs>
          <w:tab w:val="clear" w:pos="1875"/>
          <w:tab w:val="num" w:pos="720"/>
        </w:tabs>
        <w:spacing w:before="0" w:beforeAutospacing="0" w:after="120" w:afterAutospacing="0"/>
        <w:ind w:left="734" w:hanging="547"/>
        <w:rPr>
          <w:rFonts w:ascii="Calibri" w:hAnsi="Calibri"/>
          <w:bCs/>
          <w:sz w:val="22"/>
          <w:szCs w:val="22"/>
        </w:rPr>
      </w:pPr>
      <w:r w:rsidRPr="00BD74C1">
        <w:rPr>
          <w:rFonts w:ascii="Calibri" w:hAnsi="Calibri"/>
          <w:bCs/>
          <w:sz w:val="22"/>
          <w:szCs w:val="22"/>
        </w:rPr>
        <w:t>S</w:t>
      </w:r>
      <w:r w:rsidR="00A15D80" w:rsidRPr="00BD74C1">
        <w:rPr>
          <w:rFonts w:ascii="Calibri" w:hAnsi="Calibri"/>
          <w:bCs/>
          <w:sz w:val="22"/>
          <w:szCs w:val="22"/>
        </w:rPr>
        <w:t>tudents</w:t>
      </w:r>
      <w:r>
        <w:rPr>
          <w:rFonts w:ascii="Calibri" w:hAnsi="Calibri"/>
          <w:bCs/>
          <w:sz w:val="22"/>
          <w:szCs w:val="22"/>
        </w:rPr>
        <w:t>,</w:t>
      </w:r>
      <w:r w:rsidR="00A15D80" w:rsidRPr="00BD74C1">
        <w:rPr>
          <w:rFonts w:ascii="Calibri" w:hAnsi="Calibri"/>
          <w:bCs/>
          <w:sz w:val="22"/>
          <w:szCs w:val="22"/>
        </w:rPr>
        <w:t xml:space="preserve"> faculty</w:t>
      </w:r>
      <w:r>
        <w:rPr>
          <w:rFonts w:ascii="Calibri" w:hAnsi="Calibri"/>
          <w:bCs/>
          <w:sz w:val="22"/>
          <w:szCs w:val="22"/>
        </w:rPr>
        <w:t>, and staff working</w:t>
      </w:r>
      <w:r w:rsidR="00A15D80" w:rsidRPr="00BD74C1">
        <w:rPr>
          <w:rFonts w:ascii="Calibri" w:hAnsi="Calibri"/>
          <w:bCs/>
          <w:sz w:val="22"/>
          <w:szCs w:val="22"/>
        </w:rPr>
        <w:t xml:space="preserve"> in the Lab are to wear </w:t>
      </w:r>
      <w:r>
        <w:rPr>
          <w:rFonts w:ascii="Calibri" w:hAnsi="Calibri"/>
          <w:bCs/>
          <w:sz w:val="22"/>
          <w:szCs w:val="22"/>
        </w:rPr>
        <w:t xml:space="preserve">appropriate </w:t>
      </w:r>
      <w:r w:rsidRPr="00E833F8">
        <w:rPr>
          <w:rFonts w:ascii="Calibri" w:hAnsi="Calibri"/>
          <w:bCs/>
          <w:i/>
          <w:sz w:val="22"/>
          <w:szCs w:val="22"/>
        </w:rPr>
        <w:t>clinical</w:t>
      </w:r>
      <w:r>
        <w:rPr>
          <w:rFonts w:ascii="Calibri" w:hAnsi="Calibri"/>
          <w:bCs/>
          <w:sz w:val="22"/>
          <w:szCs w:val="22"/>
        </w:rPr>
        <w:t xml:space="preserve"> attire</w:t>
      </w:r>
      <w:r w:rsidR="00A15D80" w:rsidRPr="00BD74C1">
        <w:rPr>
          <w:rFonts w:ascii="Calibri" w:hAnsi="Calibri"/>
          <w:bCs/>
          <w:sz w:val="22"/>
          <w:szCs w:val="22"/>
        </w:rPr>
        <w:t>.</w:t>
      </w:r>
    </w:p>
    <w:p w:rsidR="00F4230A" w:rsidRPr="0015356C" w:rsidRDefault="00F4230A" w:rsidP="00BF7721">
      <w:pPr>
        <w:pStyle w:val="NormalWeb"/>
        <w:numPr>
          <w:ilvl w:val="0"/>
          <w:numId w:val="1"/>
        </w:numPr>
        <w:tabs>
          <w:tab w:val="clear" w:pos="1875"/>
          <w:tab w:val="num" w:pos="720"/>
        </w:tabs>
        <w:spacing w:before="0" w:beforeAutospacing="0" w:after="360" w:afterAutospacing="0"/>
        <w:ind w:left="734" w:hanging="547"/>
        <w:rPr>
          <w:rFonts w:ascii="Calibri" w:hAnsi="Calibri"/>
          <w:bCs/>
          <w:sz w:val="22"/>
          <w:szCs w:val="22"/>
        </w:rPr>
      </w:pPr>
      <w:r>
        <w:rPr>
          <w:rFonts w:ascii="Calibri" w:hAnsi="Calibri"/>
          <w:bCs/>
          <w:sz w:val="22"/>
          <w:szCs w:val="22"/>
        </w:rPr>
        <w:t xml:space="preserve">The RCICNE </w:t>
      </w:r>
      <w:r w:rsidR="00453BAB">
        <w:rPr>
          <w:rFonts w:ascii="Calibri" w:hAnsi="Calibri"/>
          <w:bCs/>
          <w:sz w:val="22"/>
          <w:szCs w:val="22"/>
        </w:rPr>
        <w:t>is a quiet zone.</w:t>
      </w:r>
    </w:p>
    <w:p w:rsidR="000D2D5B" w:rsidRPr="006058D9" w:rsidRDefault="003A737A" w:rsidP="00AD4409">
      <w:pPr>
        <w:pStyle w:val="Heading2"/>
        <w:spacing w:after="0" w:afterAutospacing="0"/>
        <w:rPr>
          <w:rFonts w:asciiTheme="minorHAnsi" w:hAnsiTheme="minorHAnsi"/>
          <w:sz w:val="32"/>
          <w:szCs w:val="32"/>
        </w:rPr>
      </w:pPr>
      <w:bookmarkStart w:id="14" w:name="_Toc395267511"/>
      <w:r>
        <w:rPr>
          <w:rFonts w:asciiTheme="minorHAnsi" w:hAnsiTheme="minorHAnsi"/>
          <w:sz w:val="32"/>
          <w:szCs w:val="32"/>
        </w:rPr>
        <w:t>Lab</w:t>
      </w:r>
      <w:r w:rsidRPr="006058D9">
        <w:rPr>
          <w:rFonts w:asciiTheme="minorHAnsi" w:hAnsiTheme="minorHAnsi"/>
          <w:sz w:val="32"/>
          <w:szCs w:val="32"/>
        </w:rPr>
        <w:t xml:space="preserve"> </w:t>
      </w:r>
      <w:r w:rsidR="000D2D5B" w:rsidRPr="006058D9">
        <w:rPr>
          <w:rFonts w:asciiTheme="minorHAnsi" w:hAnsiTheme="minorHAnsi"/>
          <w:sz w:val="32"/>
          <w:szCs w:val="32"/>
        </w:rPr>
        <w:t>Scheduling</w:t>
      </w:r>
      <w:r>
        <w:rPr>
          <w:rFonts w:asciiTheme="minorHAnsi" w:hAnsiTheme="minorHAnsi"/>
          <w:sz w:val="32"/>
          <w:szCs w:val="32"/>
        </w:rPr>
        <w:t xml:space="preserve"> Each Semester</w:t>
      </w:r>
      <w:bookmarkEnd w:id="14"/>
    </w:p>
    <w:p w:rsidR="00B61618" w:rsidRPr="003A1B92" w:rsidRDefault="00B61618" w:rsidP="00AD4409">
      <w:pPr>
        <w:pStyle w:val="NormalWeb"/>
        <w:spacing w:before="0" w:beforeAutospacing="0" w:after="240" w:afterAutospacing="0"/>
        <w:rPr>
          <w:rFonts w:ascii="Calibri" w:hAnsi="Calibri"/>
          <w:bCs/>
          <w:sz w:val="22"/>
          <w:szCs w:val="22"/>
        </w:rPr>
      </w:pPr>
      <w:r w:rsidRPr="003A1B92">
        <w:rPr>
          <w:rFonts w:ascii="Calibri" w:hAnsi="Calibri"/>
          <w:bCs/>
          <w:sz w:val="22"/>
          <w:szCs w:val="22"/>
        </w:rPr>
        <w:t xml:space="preserve">School of Nursing faculty wanting to schedule or have clinical space set up must </w:t>
      </w:r>
      <w:r w:rsidR="00500F81">
        <w:rPr>
          <w:rFonts w:ascii="Calibri" w:hAnsi="Calibri"/>
          <w:bCs/>
          <w:sz w:val="22"/>
          <w:szCs w:val="22"/>
        </w:rPr>
        <w:t>submit</w:t>
      </w:r>
      <w:r w:rsidRPr="003A1B92">
        <w:rPr>
          <w:rFonts w:ascii="Calibri" w:hAnsi="Calibri"/>
          <w:bCs/>
          <w:sz w:val="22"/>
          <w:szCs w:val="22"/>
        </w:rPr>
        <w:t xml:space="preserve"> the appropriate completed forms to </w:t>
      </w:r>
      <w:r w:rsidR="000773E1">
        <w:rPr>
          <w:rFonts w:ascii="Calibri" w:hAnsi="Calibri"/>
          <w:bCs/>
          <w:sz w:val="22"/>
          <w:szCs w:val="22"/>
        </w:rPr>
        <w:t>Dave Ebert</w:t>
      </w:r>
      <w:r w:rsidR="009C29C0">
        <w:rPr>
          <w:rFonts w:ascii="Calibri" w:hAnsi="Calibri"/>
          <w:bCs/>
          <w:sz w:val="22"/>
          <w:szCs w:val="22"/>
        </w:rPr>
        <w:t xml:space="preserve">, </w:t>
      </w:r>
      <w:r w:rsidR="000773E1">
        <w:rPr>
          <w:rFonts w:ascii="Calibri" w:hAnsi="Calibri"/>
          <w:bCs/>
          <w:sz w:val="22"/>
          <w:szCs w:val="22"/>
        </w:rPr>
        <w:t>Simulation</w:t>
      </w:r>
      <w:r w:rsidR="009C29C0">
        <w:rPr>
          <w:rFonts w:ascii="Calibri" w:hAnsi="Calibri"/>
          <w:bCs/>
          <w:sz w:val="22"/>
          <w:szCs w:val="22"/>
        </w:rPr>
        <w:t xml:space="preserve"> Coordinator, </w:t>
      </w:r>
      <w:hyperlink r:id="rId18" w:history="1">
        <w:r w:rsidR="000773E1" w:rsidRPr="008E51BA">
          <w:rPr>
            <w:rStyle w:val="Hyperlink"/>
            <w:rFonts w:ascii="Calibri" w:hAnsi="Calibri"/>
            <w:b/>
            <w:bCs/>
            <w:sz w:val="22"/>
            <w:szCs w:val="22"/>
          </w:rPr>
          <w:t>ebertd@iu.edu</w:t>
        </w:r>
      </w:hyperlink>
      <w:r w:rsidR="009C29C0">
        <w:rPr>
          <w:rFonts w:ascii="Calibri" w:hAnsi="Calibri"/>
          <w:bCs/>
          <w:sz w:val="22"/>
          <w:szCs w:val="22"/>
        </w:rPr>
        <w:t xml:space="preserve">, </w:t>
      </w:r>
      <w:r w:rsidRPr="003A1B92">
        <w:rPr>
          <w:rFonts w:ascii="Calibri" w:hAnsi="Calibri"/>
          <w:bCs/>
          <w:sz w:val="22"/>
          <w:szCs w:val="22"/>
        </w:rPr>
        <w:t>prior to the beginning of each semester. Forms are stored on the U:</w:t>
      </w:r>
      <w:r w:rsidR="00145394">
        <w:rPr>
          <w:rFonts w:ascii="Calibri" w:hAnsi="Calibri"/>
          <w:bCs/>
          <w:sz w:val="22"/>
          <w:szCs w:val="22"/>
        </w:rPr>
        <w:t>\</w:t>
      </w:r>
      <w:r w:rsidRPr="003A1B92">
        <w:rPr>
          <w:rFonts w:ascii="Calibri" w:hAnsi="Calibri"/>
          <w:bCs/>
          <w:sz w:val="22"/>
          <w:szCs w:val="22"/>
        </w:rPr>
        <w:t xml:space="preserve"> drive in the Learning Resources folder. Incomplete or untimely forms may cause a delay or inability of RCICNE staff to meet faculty expectations.</w:t>
      </w:r>
    </w:p>
    <w:p w:rsidR="00B61618" w:rsidRDefault="00B61618" w:rsidP="00AD4409">
      <w:pPr>
        <w:pStyle w:val="NormalWeb"/>
        <w:spacing w:before="0" w:beforeAutospacing="0" w:after="240" w:afterAutospacing="0"/>
        <w:rPr>
          <w:rFonts w:ascii="Calibri" w:hAnsi="Calibri"/>
          <w:bCs/>
          <w:sz w:val="22"/>
          <w:szCs w:val="22"/>
        </w:rPr>
      </w:pPr>
      <w:r w:rsidRPr="003A1B92">
        <w:rPr>
          <w:rFonts w:ascii="Calibri" w:hAnsi="Calibri"/>
          <w:bCs/>
          <w:sz w:val="22"/>
          <w:szCs w:val="22"/>
        </w:rPr>
        <w:lastRenderedPageBreak/>
        <w:t xml:space="preserve">Lab space, equipment, clinical supplies, </w:t>
      </w:r>
      <w:r w:rsidR="00D14146">
        <w:rPr>
          <w:rFonts w:ascii="Calibri" w:hAnsi="Calibri"/>
          <w:bCs/>
          <w:sz w:val="22"/>
          <w:szCs w:val="22"/>
        </w:rPr>
        <w:t>and</w:t>
      </w:r>
      <w:r w:rsidRPr="003A1B92">
        <w:rPr>
          <w:rFonts w:ascii="Calibri" w:hAnsi="Calibri"/>
          <w:bCs/>
          <w:sz w:val="22"/>
          <w:szCs w:val="22"/>
        </w:rPr>
        <w:t xml:space="preserve"> RCICNE staff are scheduled EACH semester through requests made by faculty course leaders. It is critical that requests are made by course leaders in a timely fashion on the appropriate forms in order to ensure fairness of resource allocation for everyone. New forms are required </w:t>
      </w:r>
      <w:r w:rsidRPr="00500F81">
        <w:rPr>
          <w:rFonts w:ascii="Calibri" w:hAnsi="Calibri"/>
          <w:bCs/>
          <w:caps/>
          <w:sz w:val="22"/>
          <w:szCs w:val="22"/>
        </w:rPr>
        <w:t>each semeste</w:t>
      </w:r>
      <w:r w:rsidR="00AD4409" w:rsidRPr="00500F81">
        <w:rPr>
          <w:rFonts w:ascii="Calibri" w:hAnsi="Calibri"/>
          <w:bCs/>
          <w:caps/>
          <w:sz w:val="22"/>
          <w:szCs w:val="22"/>
        </w:rPr>
        <w:t>r</w:t>
      </w:r>
      <w:r w:rsidR="00464D9E" w:rsidRPr="00500F81">
        <w:rPr>
          <w:rFonts w:ascii="Calibri" w:hAnsi="Calibri"/>
          <w:bCs/>
          <w:caps/>
          <w:sz w:val="22"/>
          <w:szCs w:val="22"/>
        </w:rPr>
        <w:t xml:space="preserve"> with</w:t>
      </w:r>
      <w:r w:rsidR="00AD4409" w:rsidRPr="00500F81">
        <w:rPr>
          <w:rFonts w:ascii="Calibri" w:hAnsi="Calibri"/>
          <w:bCs/>
          <w:caps/>
          <w:sz w:val="22"/>
          <w:szCs w:val="22"/>
        </w:rPr>
        <w:t xml:space="preserve"> </w:t>
      </w:r>
      <w:r w:rsidR="005D247C" w:rsidRPr="00500F81">
        <w:rPr>
          <w:rFonts w:ascii="Calibri" w:hAnsi="Calibri"/>
          <w:bCs/>
          <w:caps/>
          <w:sz w:val="22"/>
          <w:szCs w:val="22"/>
        </w:rPr>
        <w:t>each new set up</w:t>
      </w:r>
      <w:r w:rsidR="005D247C">
        <w:rPr>
          <w:rFonts w:ascii="Calibri" w:hAnsi="Calibri"/>
          <w:bCs/>
          <w:sz w:val="22"/>
          <w:szCs w:val="22"/>
        </w:rPr>
        <w:t>.</w:t>
      </w:r>
    </w:p>
    <w:p w:rsidR="00FC0937" w:rsidRPr="00FC0937" w:rsidRDefault="006968E6" w:rsidP="00FA631C">
      <w:pPr>
        <w:pStyle w:val="NormalWeb"/>
        <w:spacing w:before="0" w:beforeAutospacing="0" w:after="360" w:afterAutospacing="0"/>
        <w:rPr>
          <w:rFonts w:ascii="Calibri" w:hAnsi="Calibri"/>
          <w:bCs/>
          <w:sz w:val="22"/>
          <w:szCs w:val="22"/>
        </w:rPr>
      </w:pPr>
      <w:r>
        <w:rPr>
          <w:rFonts w:ascii="Calibri" w:hAnsi="Calibri"/>
          <w:bCs/>
          <w:sz w:val="22"/>
          <w:szCs w:val="22"/>
        </w:rPr>
        <w:t>Using</w:t>
      </w:r>
      <w:r w:rsidR="00500F81">
        <w:rPr>
          <w:rFonts w:ascii="Calibri" w:hAnsi="Calibri"/>
          <w:bCs/>
          <w:sz w:val="22"/>
          <w:szCs w:val="22"/>
        </w:rPr>
        <w:t xml:space="preserve"> standardized p</w:t>
      </w:r>
      <w:r w:rsidR="00FC0937">
        <w:rPr>
          <w:rFonts w:ascii="Calibri" w:hAnsi="Calibri"/>
          <w:bCs/>
          <w:sz w:val="22"/>
          <w:szCs w:val="22"/>
        </w:rPr>
        <w:t>atients rather than manikins for your simulation or check</w:t>
      </w:r>
      <w:r w:rsidR="00AD4409">
        <w:rPr>
          <w:rFonts w:ascii="Calibri" w:hAnsi="Calibri"/>
          <w:bCs/>
          <w:sz w:val="22"/>
          <w:szCs w:val="22"/>
        </w:rPr>
        <w:t>-</w:t>
      </w:r>
      <w:r>
        <w:rPr>
          <w:rFonts w:ascii="Calibri" w:hAnsi="Calibri"/>
          <w:bCs/>
          <w:sz w:val="22"/>
          <w:szCs w:val="22"/>
        </w:rPr>
        <w:t>off experience</w:t>
      </w:r>
      <w:r w:rsidR="00FC0937">
        <w:rPr>
          <w:rFonts w:ascii="Calibri" w:hAnsi="Calibri"/>
          <w:bCs/>
          <w:sz w:val="22"/>
          <w:szCs w:val="22"/>
        </w:rPr>
        <w:t xml:space="preserve"> must be arranged through Fairbanks Hall</w:t>
      </w:r>
      <w:r w:rsidR="00CE5E62">
        <w:rPr>
          <w:rFonts w:ascii="Calibri" w:hAnsi="Calibri"/>
          <w:bCs/>
          <w:sz w:val="22"/>
          <w:szCs w:val="22"/>
        </w:rPr>
        <w:t xml:space="preserve"> by </w:t>
      </w:r>
      <w:r w:rsidR="003F6F01">
        <w:rPr>
          <w:rFonts w:ascii="Calibri" w:hAnsi="Calibri"/>
          <w:bCs/>
          <w:sz w:val="22"/>
          <w:szCs w:val="22"/>
        </w:rPr>
        <w:t>visiting their Web</w:t>
      </w:r>
      <w:r w:rsidR="00CF62E7">
        <w:rPr>
          <w:rFonts w:ascii="Calibri" w:hAnsi="Calibri"/>
          <w:bCs/>
          <w:sz w:val="22"/>
          <w:szCs w:val="22"/>
        </w:rPr>
        <w:t xml:space="preserve"> site at </w:t>
      </w:r>
      <w:hyperlink r:id="rId19" w:history="1">
        <w:r w:rsidR="00CF62E7" w:rsidRPr="00CF62E7">
          <w:rPr>
            <w:rStyle w:val="Hyperlink"/>
            <w:rFonts w:ascii="Calibri" w:hAnsi="Calibri"/>
            <w:b/>
            <w:bCs/>
            <w:sz w:val="22"/>
            <w:szCs w:val="22"/>
          </w:rPr>
          <w:t>http://iuhealth.org/sim-center/</w:t>
        </w:r>
      </w:hyperlink>
      <w:r w:rsidR="00CF62E7">
        <w:rPr>
          <w:rFonts w:ascii="Calibri" w:hAnsi="Calibri"/>
          <w:bCs/>
          <w:sz w:val="22"/>
          <w:szCs w:val="22"/>
        </w:rPr>
        <w:t xml:space="preserve"> and making a request</w:t>
      </w:r>
      <w:r w:rsidR="00CE5E62">
        <w:rPr>
          <w:rFonts w:ascii="Calibri" w:hAnsi="Calibri"/>
          <w:b/>
          <w:bCs/>
          <w:sz w:val="22"/>
          <w:szCs w:val="22"/>
        </w:rPr>
        <w:t>;</w:t>
      </w:r>
      <w:r w:rsidR="00FC0937">
        <w:rPr>
          <w:rFonts w:ascii="Calibri" w:hAnsi="Calibri"/>
          <w:bCs/>
          <w:sz w:val="22"/>
          <w:szCs w:val="22"/>
        </w:rPr>
        <w:t xml:space="preserve"> notification </w:t>
      </w:r>
      <w:r w:rsidR="00CE5E62" w:rsidRPr="00EF40DD">
        <w:rPr>
          <w:rFonts w:ascii="Calibri" w:hAnsi="Calibri"/>
          <w:b/>
          <w:bCs/>
          <w:sz w:val="22"/>
          <w:szCs w:val="22"/>
        </w:rPr>
        <w:t>ALSO</w:t>
      </w:r>
      <w:r w:rsidR="00CE5E62">
        <w:rPr>
          <w:rFonts w:ascii="Calibri" w:hAnsi="Calibri"/>
          <w:bCs/>
          <w:sz w:val="22"/>
          <w:szCs w:val="22"/>
        </w:rPr>
        <w:t xml:space="preserve"> </w:t>
      </w:r>
      <w:r w:rsidR="00FC0937">
        <w:rPr>
          <w:rFonts w:ascii="Calibri" w:hAnsi="Calibri"/>
          <w:bCs/>
          <w:sz w:val="22"/>
          <w:szCs w:val="22"/>
        </w:rPr>
        <w:t xml:space="preserve">must be sent to </w:t>
      </w:r>
      <w:r w:rsidR="00E833F8">
        <w:rPr>
          <w:rFonts w:ascii="Calibri" w:hAnsi="Calibri"/>
          <w:bCs/>
          <w:sz w:val="22"/>
          <w:szCs w:val="22"/>
        </w:rPr>
        <w:t xml:space="preserve">Dave Ebert, </w:t>
      </w:r>
      <w:hyperlink r:id="rId20" w:history="1">
        <w:r w:rsidR="00E833F8" w:rsidRPr="00E833F8">
          <w:rPr>
            <w:rStyle w:val="Hyperlink"/>
            <w:rFonts w:ascii="Calibri" w:hAnsi="Calibri"/>
            <w:b/>
            <w:bCs/>
            <w:sz w:val="22"/>
            <w:szCs w:val="22"/>
          </w:rPr>
          <w:t>ebertd@iu.edu</w:t>
        </w:r>
      </w:hyperlink>
      <w:r w:rsidR="00E833F8">
        <w:rPr>
          <w:rFonts w:ascii="Calibri" w:hAnsi="Calibri"/>
          <w:bCs/>
          <w:sz w:val="22"/>
          <w:szCs w:val="22"/>
        </w:rPr>
        <w:t xml:space="preserve">, </w:t>
      </w:r>
      <w:r w:rsidR="005D247C">
        <w:rPr>
          <w:rFonts w:ascii="Calibri" w:hAnsi="Calibri"/>
          <w:bCs/>
          <w:sz w:val="22"/>
          <w:szCs w:val="22"/>
        </w:rPr>
        <w:t xml:space="preserve">when scheduling the </w:t>
      </w:r>
      <w:r w:rsidR="00EF40DD">
        <w:rPr>
          <w:rFonts w:ascii="Calibri" w:hAnsi="Calibri"/>
          <w:bCs/>
          <w:sz w:val="22"/>
          <w:szCs w:val="22"/>
        </w:rPr>
        <w:t>session</w:t>
      </w:r>
      <w:r w:rsidR="00CE5E62">
        <w:rPr>
          <w:rFonts w:ascii="Calibri" w:hAnsi="Calibri"/>
          <w:bCs/>
          <w:sz w:val="22"/>
          <w:szCs w:val="22"/>
        </w:rPr>
        <w:t>.</w:t>
      </w:r>
    </w:p>
    <w:p w:rsidR="00965B72" w:rsidRPr="006058D9" w:rsidRDefault="008904AC" w:rsidP="003B2FC3">
      <w:pPr>
        <w:pStyle w:val="Heading1"/>
        <w:spacing w:before="0" w:after="120"/>
        <w:rPr>
          <w:rFonts w:asciiTheme="minorHAnsi" w:hAnsiTheme="minorHAnsi"/>
          <w:sz w:val="36"/>
          <w:szCs w:val="36"/>
        </w:rPr>
      </w:pPr>
      <w:bookmarkStart w:id="15" w:name="_Toc395267512"/>
      <w:r>
        <w:rPr>
          <w:rFonts w:asciiTheme="minorHAnsi" w:hAnsiTheme="minorHAnsi"/>
          <w:sz w:val="36"/>
          <w:szCs w:val="36"/>
        </w:rPr>
        <w:t xml:space="preserve">Information </w:t>
      </w:r>
      <w:r w:rsidR="003A737A">
        <w:rPr>
          <w:rFonts w:asciiTheme="minorHAnsi" w:hAnsiTheme="minorHAnsi"/>
          <w:sz w:val="36"/>
          <w:szCs w:val="36"/>
        </w:rPr>
        <w:t>Resources</w:t>
      </w:r>
      <w:bookmarkEnd w:id="15"/>
    </w:p>
    <w:p w:rsidR="00453BAB" w:rsidRPr="006058D9" w:rsidRDefault="006051BD" w:rsidP="00FA631C">
      <w:pPr>
        <w:pStyle w:val="Heading2"/>
        <w:spacing w:before="0" w:beforeAutospacing="0" w:after="0" w:afterAutospacing="0"/>
        <w:rPr>
          <w:rFonts w:asciiTheme="minorHAnsi" w:hAnsiTheme="minorHAnsi"/>
          <w:sz w:val="32"/>
          <w:szCs w:val="32"/>
        </w:rPr>
      </w:pPr>
      <w:bookmarkStart w:id="16" w:name="_Toc395267513"/>
      <w:r w:rsidRPr="006058D9">
        <w:rPr>
          <w:rFonts w:asciiTheme="minorHAnsi" w:hAnsiTheme="minorHAnsi"/>
          <w:sz w:val="32"/>
          <w:szCs w:val="32"/>
        </w:rPr>
        <w:t xml:space="preserve">IUSON </w:t>
      </w:r>
      <w:r w:rsidR="005C4B25" w:rsidRPr="006058D9">
        <w:rPr>
          <w:rFonts w:asciiTheme="minorHAnsi" w:hAnsiTheme="minorHAnsi"/>
          <w:sz w:val="32"/>
          <w:szCs w:val="32"/>
        </w:rPr>
        <w:t>W</w:t>
      </w:r>
      <w:r w:rsidR="00453BAB" w:rsidRPr="006058D9">
        <w:rPr>
          <w:rFonts w:asciiTheme="minorHAnsi" w:hAnsiTheme="minorHAnsi"/>
          <w:sz w:val="32"/>
          <w:szCs w:val="32"/>
        </w:rPr>
        <w:t>eb</w:t>
      </w:r>
      <w:bookmarkEnd w:id="16"/>
    </w:p>
    <w:p w:rsidR="00497827" w:rsidRPr="00FA631C" w:rsidRDefault="005C4B25" w:rsidP="00BF7721">
      <w:pPr>
        <w:pStyle w:val="NormalWeb"/>
        <w:spacing w:before="0" w:beforeAutospacing="0" w:after="360" w:afterAutospacing="0"/>
        <w:rPr>
          <w:rFonts w:ascii="Calibri" w:hAnsi="Calibri"/>
          <w:bCs/>
          <w:sz w:val="22"/>
          <w:szCs w:val="22"/>
        </w:rPr>
      </w:pPr>
      <w:r w:rsidRPr="009C3170">
        <w:rPr>
          <w:rFonts w:ascii="Calibri" w:hAnsi="Calibri"/>
          <w:bCs/>
          <w:sz w:val="22"/>
          <w:szCs w:val="22"/>
        </w:rPr>
        <w:t>The School of Nursing’s Web site</w:t>
      </w:r>
      <w:r w:rsidR="00E833F8">
        <w:rPr>
          <w:rFonts w:ascii="Calibri" w:hAnsi="Calibri"/>
          <w:bCs/>
          <w:sz w:val="22"/>
          <w:szCs w:val="22"/>
        </w:rPr>
        <w:t xml:space="preserve"> </w:t>
      </w:r>
      <w:r w:rsidR="00EF40DD">
        <w:rPr>
          <w:rFonts w:ascii="Calibri" w:hAnsi="Calibri"/>
          <w:bCs/>
          <w:sz w:val="22"/>
          <w:szCs w:val="22"/>
        </w:rPr>
        <w:t>(</w:t>
      </w:r>
      <w:hyperlink r:id="rId21" w:history="1">
        <w:r w:rsidR="00630B9D" w:rsidRPr="008B2C36">
          <w:rPr>
            <w:rStyle w:val="Hyperlink"/>
            <w:rFonts w:ascii="Calibri" w:hAnsi="Calibri"/>
            <w:b/>
            <w:bCs/>
            <w:sz w:val="22"/>
            <w:szCs w:val="22"/>
          </w:rPr>
          <w:t>http://nursing.iu.edu</w:t>
        </w:r>
      </w:hyperlink>
      <w:r w:rsidR="00EF40DD">
        <w:rPr>
          <w:rFonts w:ascii="Calibri" w:hAnsi="Calibri"/>
          <w:bCs/>
          <w:sz w:val="22"/>
          <w:szCs w:val="22"/>
        </w:rPr>
        <w:t xml:space="preserve">) </w:t>
      </w:r>
      <w:r w:rsidRPr="009C3170">
        <w:rPr>
          <w:rFonts w:ascii="Calibri" w:hAnsi="Calibri"/>
          <w:bCs/>
          <w:sz w:val="22"/>
          <w:szCs w:val="22"/>
        </w:rPr>
        <w:t>contains many important resources and much information that you will want to return to frequently, including</w:t>
      </w:r>
      <w:r w:rsidR="00BF7721">
        <w:rPr>
          <w:rFonts w:ascii="Calibri" w:hAnsi="Calibri"/>
          <w:bCs/>
          <w:sz w:val="22"/>
          <w:szCs w:val="22"/>
        </w:rPr>
        <w:t xml:space="preserve"> f</w:t>
      </w:r>
      <w:r w:rsidRPr="009C3170">
        <w:rPr>
          <w:rFonts w:ascii="Calibri" w:hAnsi="Calibri"/>
          <w:bCs/>
          <w:sz w:val="22"/>
          <w:szCs w:val="22"/>
        </w:rPr>
        <w:t>aculty and staff directories</w:t>
      </w:r>
      <w:r w:rsidR="00BF7721" w:rsidRPr="00BF7721">
        <w:rPr>
          <w:rFonts w:ascii="Calibri" w:hAnsi="Calibri"/>
          <w:bCs/>
          <w:sz w:val="22"/>
          <w:szCs w:val="22"/>
        </w:rPr>
        <w:t xml:space="preserve">, searchable </w:t>
      </w:r>
      <w:r w:rsidR="00497827" w:rsidRPr="00FA631C">
        <w:rPr>
          <w:rFonts w:ascii="Calibri" w:hAnsi="Calibri"/>
          <w:bCs/>
          <w:sz w:val="22"/>
          <w:szCs w:val="22"/>
        </w:rPr>
        <w:t>Learning Resources Multi</w:t>
      </w:r>
      <w:r w:rsidR="00FA631C">
        <w:rPr>
          <w:rFonts w:ascii="Calibri" w:hAnsi="Calibri"/>
          <w:bCs/>
          <w:sz w:val="22"/>
          <w:szCs w:val="22"/>
        </w:rPr>
        <w:t xml:space="preserve">media </w:t>
      </w:r>
      <w:r w:rsidR="00497827" w:rsidRPr="00FA631C">
        <w:rPr>
          <w:rFonts w:ascii="Calibri" w:hAnsi="Calibri"/>
          <w:bCs/>
          <w:sz w:val="22"/>
          <w:szCs w:val="22"/>
        </w:rPr>
        <w:t>Library</w:t>
      </w:r>
      <w:r w:rsidR="00EF40DD">
        <w:rPr>
          <w:rFonts w:ascii="Calibri" w:hAnsi="Calibri"/>
          <w:bCs/>
          <w:sz w:val="22"/>
          <w:szCs w:val="22"/>
        </w:rPr>
        <w:t xml:space="preserve">, </w:t>
      </w:r>
      <w:r w:rsidR="00BF7721">
        <w:rPr>
          <w:rFonts w:ascii="Calibri" w:hAnsi="Calibri"/>
          <w:bCs/>
          <w:sz w:val="22"/>
          <w:szCs w:val="22"/>
        </w:rPr>
        <w:t>and continuing education opportunities.</w:t>
      </w:r>
    </w:p>
    <w:p w:rsidR="005848F4" w:rsidRDefault="005848F4" w:rsidP="00723BEA">
      <w:pPr>
        <w:pStyle w:val="Heading2"/>
        <w:spacing w:before="0" w:beforeAutospacing="0" w:after="0" w:afterAutospacing="0"/>
        <w:rPr>
          <w:rFonts w:asciiTheme="minorHAnsi" w:hAnsiTheme="minorHAnsi"/>
          <w:sz w:val="32"/>
          <w:szCs w:val="32"/>
        </w:rPr>
      </w:pPr>
      <w:bookmarkStart w:id="17" w:name="_Toc395267514"/>
      <w:r>
        <w:rPr>
          <w:rFonts w:asciiTheme="minorHAnsi" w:hAnsiTheme="minorHAnsi"/>
          <w:sz w:val="32"/>
          <w:szCs w:val="32"/>
        </w:rPr>
        <w:t>SharePoint</w:t>
      </w:r>
      <w:bookmarkEnd w:id="17"/>
    </w:p>
    <w:p w:rsidR="005848F4" w:rsidRPr="005848F4" w:rsidRDefault="005E189C" w:rsidP="00BF7721">
      <w:pPr>
        <w:pStyle w:val="NormalWeb"/>
        <w:spacing w:before="0" w:beforeAutospacing="0" w:after="360" w:afterAutospacing="0"/>
        <w:rPr>
          <w:rFonts w:ascii="Calibri" w:hAnsi="Calibri"/>
          <w:bCs/>
          <w:sz w:val="22"/>
          <w:szCs w:val="22"/>
        </w:rPr>
      </w:pPr>
      <w:r>
        <w:rPr>
          <w:rFonts w:ascii="Calibri" w:hAnsi="Calibri"/>
          <w:bCs/>
          <w:sz w:val="22"/>
          <w:szCs w:val="22"/>
        </w:rPr>
        <w:t>School and departmental policies are located on SharePoint at this time</w:t>
      </w:r>
      <w:r w:rsidR="005848F4">
        <w:rPr>
          <w:rFonts w:ascii="Calibri" w:hAnsi="Calibri"/>
          <w:bCs/>
          <w:sz w:val="22"/>
          <w:szCs w:val="22"/>
        </w:rPr>
        <w:t xml:space="preserve">. Access the IUSON </w:t>
      </w:r>
      <w:proofErr w:type="spellStart"/>
      <w:r w:rsidR="005848F4">
        <w:rPr>
          <w:rFonts w:ascii="Calibri" w:hAnsi="Calibri"/>
          <w:bCs/>
          <w:sz w:val="22"/>
          <w:szCs w:val="22"/>
        </w:rPr>
        <w:t>Sharepoint</w:t>
      </w:r>
      <w:proofErr w:type="spellEnd"/>
      <w:r w:rsidR="005848F4">
        <w:rPr>
          <w:rFonts w:ascii="Calibri" w:hAnsi="Calibri"/>
          <w:bCs/>
          <w:sz w:val="22"/>
          <w:szCs w:val="22"/>
        </w:rPr>
        <w:t xml:space="preserve"> by logging in with your university username and passph</w:t>
      </w:r>
      <w:r w:rsidR="00B21568">
        <w:rPr>
          <w:rFonts w:ascii="Calibri" w:hAnsi="Calibri"/>
          <w:bCs/>
          <w:sz w:val="22"/>
          <w:szCs w:val="22"/>
        </w:rPr>
        <w:t>r</w:t>
      </w:r>
      <w:r w:rsidR="005848F4">
        <w:rPr>
          <w:rFonts w:ascii="Calibri" w:hAnsi="Calibri"/>
          <w:bCs/>
          <w:sz w:val="22"/>
          <w:szCs w:val="22"/>
        </w:rPr>
        <w:t xml:space="preserve">ase at </w:t>
      </w:r>
      <w:hyperlink r:id="rId22" w:history="1">
        <w:r w:rsidR="005848F4" w:rsidRPr="005848F4">
          <w:rPr>
            <w:rStyle w:val="Hyperlink"/>
            <w:rFonts w:ascii="Calibri" w:hAnsi="Calibri"/>
            <w:b/>
            <w:bCs/>
            <w:sz w:val="22"/>
            <w:szCs w:val="22"/>
          </w:rPr>
          <w:t>http://www.sharepoint.iu.edu/sites/schoolofnursing</w:t>
        </w:r>
      </w:hyperlink>
      <w:r w:rsidR="005848F4">
        <w:rPr>
          <w:rFonts w:ascii="Calibri" w:hAnsi="Calibri"/>
          <w:bCs/>
          <w:sz w:val="22"/>
          <w:szCs w:val="22"/>
        </w:rPr>
        <w:t xml:space="preserve"> </w:t>
      </w:r>
    </w:p>
    <w:p w:rsidR="006058D9" w:rsidRPr="005A22FD" w:rsidRDefault="006058D9" w:rsidP="00723BEA">
      <w:pPr>
        <w:pStyle w:val="Heading2"/>
        <w:spacing w:before="0" w:beforeAutospacing="0" w:after="0" w:afterAutospacing="0"/>
        <w:rPr>
          <w:rFonts w:asciiTheme="minorHAnsi" w:hAnsiTheme="minorHAnsi"/>
          <w:sz w:val="32"/>
          <w:szCs w:val="32"/>
        </w:rPr>
      </w:pPr>
      <w:bookmarkStart w:id="18" w:name="_Toc395267515"/>
      <w:r w:rsidRPr="005A22FD">
        <w:rPr>
          <w:rFonts w:asciiTheme="minorHAnsi" w:hAnsiTheme="minorHAnsi"/>
          <w:sz w:val="32"/>
          <w:szCs w:val="32"/>
        </w:rPr>
        <w:t>Libraries</w:t>
      </w:r>
      <w:bookmarkEnd w:id="18"/>
    </w:p>
    <w:p w:rsidR="006058D9" w:rsidRPr="00E13762" w:rsidRDefault="006058D9" w:rsidP="00BF7721">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723BEA">
        <w:rPr>
          <w:rFonts w:ascii="Calibri" w:hAnsi="Calibri"/>
          <w:bCs/>
          <w:sz w:val="22"/>
          <w:szCs w:val="22"/>
        </w:rPr>
        <w:t>Library</w:t>
      </w:r>
      <w:r w:rsidRPr="00E13762">
        <w:rPr>
          <w:rFonts w:ascii="Calibri" w:hAnsi="Calibri"/>
          <w:sz w:val="22"/>
          <w:szCs w:val="22"/>
        </w:rPr>
        <w:t xml:space="preserve"> URLS: </w:t>
      </w:r>
    </w:p>
    <w:p w:rsidR="006058D9" w:rsidRPr="00E13762" w:rsidRDefault="006058D9" w:rsidP="00BF7721">
      <w:pPr>
        <w:pStyle w:val="NormalWeb"/>
        <w:numPr>
          <w:ilvl w:val="1"/>
          <w:numId w:val="20"/>
        </w:numPr>
        <w:spacing w:before="0" w:beforeAutospacing="0" w:after="0" w:afterAutospacing="0"/>
        <w:rPr>
          <w:rFonts w:ascii="Calibri" w:hAnsi="Calibri"/>
          <w:sz w:val="22"/>
          <w:szCs w:val="22"/>
        </w:rPr>
      </w:pPr>
      <w:r w:rsidRPr="00E13762">
        <w:rPr>
          <w:rFonts w:ascii="Calibri" w:hAnsi="Calibri"/>
          <w:sz w:val="22"/>
          <w:szCs w:val="22"/>
        </w:rPr>
        <w:t xml:space="preserve">University Library: </w:t>
      </w:r>
      <w:hyperlink r:id="rId23" w:history="1">
        <w:r w:rsidR="0080202E" w:rsidRPr="0090292E">
          <w:rPr>
            <w:rStyle w:val="Hyperlink"/>
            <w:rFonts w:ascii="Calibri" w:hAnsi="Calibri"/>
            <w:b/>
            <w:bCs/>
            <w:sz w:val="22"/>
            <w:szCs w:val="22"/>
          </w:rPr>
          <w:t>http://www.ulib.iupui.edu/</w:t>
        </w:r>
      </w:hyperlink>
      <w:r w:rsidR="0080202E">
        <w:rPr>
          <w:rFonts w:ascii="Calibri" w:hAnsi="Calibri"/>
          <w:b/>
          <w:bCs/>
          <w:color w:val="943634" w:themeColor="accent2" w:themeShade="BF"/>
          <w:sz w:val="22"/>
          <w:szCs w:val="22"/>
        </w:rPr>
        <w:t xml:space="preserve"> </w:t>
      </w:r>
    </w:p>
    <w:p w:rsidR="006058D9" w:rsidRPr="00E13762" w:rsidRDefault="006058D9" w:rsidP="00BF7721">
      <w:pPr>
        <w:pStyle w:val="NormalWeb"/>
        <w:numPr>
          <w:ilvl w:val="1"/>
          <w:numId w:val="20"/>
        </w:numPr>
        <w:spacing w:before="0" w:beforeAutospacing="0" w:after="120" w:afterAutospacing="0"/>
        <w:rPr>
          <w:rFonts w:ascii="Calibri" w:hAnsi="Calibri"/>
          <w:sz w:val="22"/>
          <w:szCs w:val="22"/>
        </w:rPr>
      </w:pPr>
      <w:r w:rsidRPr="00E13762">
        <w:rPr>
          <w:rFonts w:ascii="Calibri" w:hAnsi="Calibri"/>
          <w:sz w:val="22"/>
          <w:szCs w:val="22"/>
        </w:rPr>
        <w:t xml:space="preserve">Medical Library: </w:t>
      </w:r>
      <w:hyperlink r:id="rId24" w:history="1">
        <w:r w:rsidR="0080202E" w:rsidRPr="0090292E">
          <w:rPr>
            <w:rStyle w:val="Hyperlink"/>
            <w:rFonts w:ascii="Calibri" w:hAnsi="Calibri"/>
            <w:b/>
            <w:bCs/>
            <w:sz w:val="22"/>
            <w:szCs w:val="22"/>
          </w:rPr>
          <w:t>http://library.medicine.iu.edu/</w:t>
        </w:r>
      </w:hyperlink>
      <w:r w:rsidR="0080202E">
        <w:rPr>
          <w:rFonts w:ascii="Calibri" w:hAnsi="Calibri"/>
          <w:b/>
          <w:bCs/>
          <w:color w:val="943634" w:themeColor="accent2" w:themeShade="BF"/>
          <w:sz w:val="22"/>
          <w:szCs w:val="22"/>
        </w:rPr>
        <w:t xml:space="preserve"> </w:t>
      </w:r>
    </w:p>
    <w:p w:rsidR="006058D9" w:rsidRPr="00E13762" w:rsidRDefault="006058D9" w:rsidP="00B21568">
      <w:pPr>
        <w:pStyle w:val="NormalWeb"/>
        <w:numPr>
          <w:ilvl w:val="0"/>
          <w:numId w:val="1"/>
        </w:numPr>
        <w:tabs>
          <w:tab w:val="clear" w:pos="1875"/>
          <w:tab w:val="num" w:pos="720"/>
        </w:tabs>
        <w:spacing w:before="0" w:beforeAutospacing="0" w:after="360" w:afterAutospacing="0"/>
        <w:ind w:left="734" w:hanging="547"/>
        <w:rPr>
          <w:rFonts w:ascii="Calibri" w:hAnsi="Calibri"/>
          <w:sz w:val="22"/>
          <w:szCs w:val="22"/>
        </w:rPr>
      </w:pPr>
      <w:r w:rsidRPr="00E13762">
        <w:rPr>
          <w:rFonts w:ascii="Calibri" w:hAnsi="Calibri"/>
          <w:sz w:val="22"/>
          <w:szCs w:val="22"/>
        </w:rPr>
        <w:t xml:space="preserve">University Library, Nursing Liaison: Randi Stocker, 274-0494, </w:t>
      </w:r>
      <w:hyperlink r:id="rId25" w:history="1">
        <w:r w:rsidR="009C3170" w:rsidRPr="00CE7A85">
          <w:rPr>
            <w:rStyle w:val="Hyperlink"/>
            <w:rFonts w:asciiTheme="minorHAnsi" w:hAnsiTheme="minorHAnsi" w:cstheme="minorHAnsi"/>
            <w:b/>
            <w:sz w:val="22"/>
            <w:szCs w:val="22"/>
          </w:rPr>
          <w:t>rstocker@iupui.edu</w:t>
        </w:r>
      </w:hyperlink>
      <w:r w:rsidR="009C3170">
        <w:rPr>
          <w:rFonts w:ascii="Calibri" w:hAnsi="Calibri"/>
          <w:sz w:val="22"/>
          <w:szCs w:val="22"/>
        </w:rPr>
        <w:t xml:space="preserve"> </w:t>
      </w:r>
    </w:p>
    <w:p w:rsidR="008904AC" w:rsidRPr="003B2FC3" w:rsidRDefault="008904AC" w:rsidP="00BF7721">
      <w:pPr>
        <w:pStyle w:val="Heading1"/>
        <w:spacing w:before="0" w:after="120"/>
        <w:rPr>
          <w:rFonts w:asciiTheme="minorHAnsi" w:hAnsiTheme="minorHAnsi"/>
          <w:sz w:val="36"/>
          <w:szCs w:val="36"/>
        </w:rPr>
      </w:pPr>
      <w:bookmarkStart w:id="19" w:name="_Toc395267516"/>
      <w:r w:rsidRPr="003B2FC3">
        <w:rPr>
          <w:rFonts w:asciiTheme="minorHAnsi" w:hAnsiTheme="minorHAnsi"/>
          <w:sz w:val="36"/>
          <w:szCs w:val="36"/>
        </w:rPr>
        <w:t>Course Support</w:t>
      </w:r>
      <w:bookmarkEnd w:id="19"/>
    </w:p>
    <w:p w:rsidR="008904AC" w:rsidRDefault="008904AC" w:rsidP="00BF7721">
      <w:pPr>
        <w:pStyle w:val="Heading2"/>
        <w:spacing w:before="120" w:beforeAutospacing="0" w:after="0" w:afterAutospacing="0"/>
        <w:rPr>
          <w:rFonts w:asciiTheme="minorHAnsi" w:hAnsiTheme="minorHAnsi"/>
          <w:sz w:val="32"/>
          <w:szCs w:val="32"/>
        </w:rPr>
      </w:pPr>
      <w:bookmarkStart w:id="20" w:name="_Toc395267517"/>
      <w:r>
        <w:rPr>
          <w:rFonts w:asciiTheme="minorHAnsi" w:hAnsiTheme="minorHAnsi"/>
          <w:sz w:val="32"/>
          <w:szCs w:val="32"/>
        </w:rPr>
        <w:t>Audio/Video</w:t>
      </w:r>
      <w:bookmarkEnd w:id="20"/>
    </w:p>
    <w:p w:rsidR="008904AC" w:rsidRDefault="008904AC" w:rsidP="005010C2">
      <w:pPr>
        <w:pStyle w:val="NormalWeb"/>
        <w:spacing w:before="0" w:beforeAutospacing="0" w:after="120" w:afterAutospacing="0"/>
        <w:rPr>
          <w:rFonts w:ascii="Calibri" w:hAnsi="Calibri"/>
          <w:sz w:val="22"/>
          <w:szCs w:val="22"/>
        </w:rPr>
      </w:pPr>
      <w:r w:rsidRPr="005A1B2C">
        <w:rPr>
          <w:rFonts w:ascii="Calibri" w:hAnsi="Calibri"/>
          <w:sz w:val="22"/>
          <w:szCs w:val="22"/>
        </w:rPr>
        <w:t>Malarie Piercy</w:t>
      </w:r>
      <w:r w:rsidR="005010C2">
        <w:rPr>
          <w:rFonts w:ascii="Calibri" w:hAnsi="Calibri"/>
          <w:sz w:val="22"/>
          <w:szCs w:val="22"/>
        </w:rPr>
        <w:t xml:space="preserve">, </w:t>
      </w:r>
      <w:hyperlink r:id="rId26" w:history="1">
        <w:r w:rsidR="00E05E41" w:rsidRPr="00E05E41">
          <w:rPr>
            <w:rStyle w:val="Hyperlink"/>
            <w:rFonts w:asciiTheme="minorHAnsi" w:hAnsiTheme="minorHAnsi" w:cstheme="minorHAnsi"/>
            <w:b/>
            <w:sz w:val="22"/>
            <w:szCs w:val="22"/>
          </w:rPr>
          <w:t>mpiercy@iu.edu</w:t>
        </w:r>
      </w:hyperlink>
      <w:r w:rsidR="005010C2" w:rsidRPr="005010C2">
        <w:rPr>
          <w:rFonts w:ascii="Calibri" w:hAnsi="Calibri"/>
        </w:rPr>
        <w:t>,</w:t>
      </w:r>
      <w:r w:rsidR="005010C2">
        <w:rPr>
          <w:rFonts w:ascii="Calibri" w:hAnsi="Calibri"/>
          <w:sz w:val="22"/>
          <w:szCs w:val="22"/>
        </w:rPr>
        <w:t xml:space="preserve"> </w:t>
      </w:r>
      <w:r>
        <w:rPr>
          <w:rFonts w:ascii="Calibri" w:hAnsi="Calibri"/>
          <w:sz w:val="22"/>
          <w:szCs w:val="22"/>
        </w:rPr>
        <w:t xml:space="preserve">is available to assist faculty and staff with audio and video needs. She is available to train </w:t>
      </w:r>
      <w:r w:rsidR="00BF7721">
        <w:rPr>
          <w:rFonts w:ascii="Calibri" w:hAnsi="Calibri"/>
          <w:sz w:val="22"/>
          <w:szCs w:val="22"/>
        </w:rPr>
        <w:t>faculty and students</w:t>
      </w:r>
      <w:r>
        <w:rPr>
          <w:rFonts w:ascii="Calibri" w:hAnsi="Calibri"/>
          <w:sz w:val="22"/>
          <w:szCs w:val="22"/>
        </w:rPr>
        <w:t xml:space="preserve"> in the use of </w:t>
      </w:r>
      <w:proofErr w:type="spellStart"/>
      <w:r>
        <w:rPr>
          <w:rFonts w:ascii="Calibri" w:hAnsi="Calibri"/>
          <w:sz w:val="22"/>
          <w:szCs w:val="22"/>
        </w:rPr>
        <w:t>Movi</w:t>
      </w:r>
      <w:proofErr w:type="spellEnd"/>
      <w:r w:rsidR="00643FD9">
        <w:rPr>
          <w:rFonts w:ascii="Calibri" w:hAnsi="Calibri"/>
          <w:sz w:val="22"/>
          <w:szCs w:val="22"/>
        </w:rPr>
        <w:t xml:space="preserve">/Jabber, </w:t>
      </w:r>
      <w:proofErr w:type="spellStart"/>
      <w:r w:rsidR="00643FD9">
        <w:rPr>
          <w:rFonts w:ascii="Calibri" w:hAnsi="Calibri"/>
          <w:sz w:val="22"/>
          <w:szCs w:val="22"/>
        </w:rPr>
        <w:t>Pexip</w:t>
      </w:r>
      <w:proofErr w:type="spellEnd"/>
      <w:r w:rsidR="00643FD9">
        <w:rPr>
          <w:rFonts w:ascii="Calibri" w:hAnsi="Calibri"/>
          <w:sz w:val="22"/>
          <w:szCs w:val="22"/>
        </w:rPr>
        <w:t>, Adobe Connect,</w:t>
      </w:r>
      <w:r>
        <w:rPr>
          <w:rFonts w:ascii="Calibri" w:hAnsi="Calibri"/>
          <w:sz w:val="22"/>
          <w:szCs w:val="22"/>
        </w:rPr>
        <w:t xml:space="preserve"> and the equipment in the School’s video conferencing rooms. You may also check out certain A/V equipment such as cameras, video cameras, and MP3 recorders from Malarie when they are available. </w:t>
      </w:r>
    </w:p>
    <w:p w:rsidR="003A4C34" w:rsidRPr="00E13762" w:rsidRDefault="003A4C34" w:rsidP="003A4C34">
      <w:pPr>
        <w:pStyle w:val="NormalWeb"/>
        <w:spacing w:before="0" w:beforeAutospacing="0" w:after="120" w:afterAutospacing="0"/>
        <w:rPr>
          <w:rFonts w:ascii="Calibri" w:hAnsi="Calibri"/>
          <w:sz w:val="22"/>
          <w:szCs w:val="22"/>
        </w:rPr>
      </w:pPr>
      <w:r>
        <w:rPr>
          <w:rFonts w:ascii="Calibri" w:hAnsi="Calibri"/>
          <w:b/>
          <w:sz w:val="22"/>
          <w:szCs w:val="22"/>
        </w:rPr>
        <w:t xml:space="preserve">Distance Course Site </w:t>
      </w:r>
      <w:r w:rsidRPr="003A4C34">
        <w:rPr>
          <w:rFonts w:ascii="Calibri" w:hAnsi="Calibri"/>
          <w:b/>
          <w:sz w:val="22"/>
          <w:szCs w:val="22"/>
        </w:rPr>
        <w:t>Reservation Requests</w:t>
      </w:r>
      <w:r w:rsidRPr="008213A9">
        <w:rPr>
          <w:rFonts w:ascii="Calibri" w:hAnsi="Calibri"/>
          <w:sz w:val="22"/>
          <w:szCs w:val="22"/>
        </w:rPr>
        <w:t xml:space="preserve"> should be submitted to Malarie Piercy, </w:t>
      </w:r>
      <w:hyperlink r:id="rId27" w:history="1">
        <w:r w:rsidRPr="00AC40E6">
          <w:rPr>
            <w:rStyle w:val="Hyperlink"/>
            <w:rFonts w:ascii="Calibri" w:hAnsi="Calibri"/>
            <w:b/>
            <w:sz w:val="22"/>
            <w:szCs w:val="22"/>
          </w:rPr>
          <w:t>mpiercy@iu.edu</w:t>
        </w:r>
      </w:hyperlink>
      <w:r>
        <w:rPr>
          <w:rFonts w:ascii="Calibri" w:hAnsi="Calibri"/>
          <w:b/>
          <w:sz w:val="22"/>
          <w:szCs w:val="22"/>
        </w:rPr>
        <w:t xml:space="preserve">, NO LATER </w:t>
      </w:r>
      <w:r w:rsidRPr="008213A9">
        <w:rPr>
          <w:rFonts w:ascii="Calibri" w:hAnsi="Calibri"/>
          <w:sz w:val="22"/>
          <w:szCs w:val="22"/>
        </w:rPr>
        <w:t>than the</w:t>
      </w:r>
      <w:r>
        <w:rPr>
          <w:rFonts w:ascii="Calibri" w:hAnsi="Calibri"/>
          <w:b/>
          <w:sz w:val="22"/>
          <w:szCs w:val="22"/>
        </w:rPr>
        <w:t xml:space="preserve"> OPENING REGISTRATION DATE </w:t>
      </w:r>
      <w:r w:rsidRPr="00D51891">
        <w:rPr>
          <w:rFonts w:ascii="Calibri" w:hAnsi="Calibri"/>
          <w:sz w:val="22"/>
          <w:szCs w:val="22"/>
        </w:rPr>
        <w:t>for each semester</w:t>
      </w:r>
      <w:r>
        <w:rPr>
          <w:rFonts w:ascii="Calibri" w:hAnsi="Calibri"/>
          <w:b/>
          <w:sz w:val="22"/>
          <w:szCs w:val="22"/>
        </w:rPr>
        <w:t xml:space="preserve">. </w:t>
      </w:r>
    </w:p>
    <w:p w:rsidR="008904AC" w:rsidRDefault="008904AC" w:rsidP="005010C2">
      <w:pPr>
        <w:pStyle w:val="NormalWeb"/>
        <w:spacing w:before="120" w:beforeAutospacing="0" w:after="120" w:afterAutospacing="0"/>
        <w:rPr>
          <w:rFonts w:ascii="Calibri" w:hAnsi="Calibri"/>
          <w:sz w:val="22"/>
          <w:szCs w:val="22"/>
        </w:rPr>
      </w:pPr>
      <w:r w:rsidRPr="00216863">
        <w:rPr>
          <w:rFonts w:ascii="Calibri" w:hAnsi="Calibri"/>
          <w:sz w:val="22"/>
          <w:szCs w:val="22"/>
        </w:rPr>
        <w:t>To schedule a video conference room (NU 222</w:t>
      </w:r>
      <w:r>
        <w:rPr>
          <w:rFonts w:ascii="Calibri" w:hAnsi="Calibri"/>
          <w:sz w:val="22"/>
          <w:szCs w:val="22"/>
        </w:rPr>
        <w:t xml:space="preserve"> or</w:t>
      </w:r>
      <w:r w:rsidRPr="00216863">
        <w:rPr>
          <w:rFonts w:ascii="Calibri" w:hAnsi="Calibri"/>
          <w:sz w:val="22"/>
          <w:szCs w:val="22"/>
        </w:rPr>
        <w:t xml:space="preserve"> NU 336) contact Malarie by e-mail at </w:t>
      </w:r>
      <w:hyperlink r:id="rId28" w:history="1">
        <w:r w:rsidRPr="00AC40E6">
          <w:rPr>
            <w:rStyle w:val="Hyperlink"/>
            <w:rFonts w:asciiTheme="minorHAnsi" w:hAnsiTheme="minorHAnsi" w:cstheme="minorHAnsi"/>
            <w:b/>
            <w:sz w:val="22"/>
            <w:szCs w:val="22"/>
          </w:rPr>
          <w:t>mpiercy@iu.edu</w:t>
        </w:r>
      </w:hyperlink>
    </w:p>
    <w:p w:rsidR="008904AC" w:rsidRDefault="008904AC" w:rsidP="005010C2">
      <w:pPr>
        <w:pStyle w:val="NormalWeb"/>
        <w:spacing w:before="0" w:beforeAutospacing="0" w:after="120" w:afterAutospacing="0"/>
        <w:rPr>
          <w:rFonts w:ascii="Calibri" w:hAnsi="Calibri"/>
          <w:sz w:val="22"/>
          <w:szCs w:val="22"/>
        </w:rPr>
      </w:pPr>
      <w:r>
        <w:rPr>
          <w:rFonts w:ascii="Calibri" w:hAnsi="Calibri"/>
          <w:sz w:val="22"/>
          <w:szCs w:val="22"/>
        </w:rPr>
        <w:t xml:space="preserve">To schedule a </w:t>
      </w:r>
      <w:r w:rsidRPr="00552E38">
        <w:rPr>
          <w:rFonts w:ascii="Calibri" w:hAnsi="Calibri"/>
          <w:b/>
          <w:sz w:val="22"/>
          <w:szCs w:val="22"/>
        </w:rPr>
        <w:t>recurring video conferencing class</w:t>
      </w:r>
      <w:r>
        <w:rPr>
          <w:rFonts w:ascii="Calibri" w:hAnsi="Calibri"/>
          <w:sz w:val="22"/>
          <w:szCs w:val="22"/>
        </w:rPr>
        <w:t xml:space="preserve"> in one of the video conferencing rooms, please notify your </w:t>
      </w:r>
      <w:r w:rsidRPr="001E0A5C">
        <w:rPr>
          <w:rFonts w:ascii="Calibri" w:hAnsi="Calibri"/>
          <w:i/>
          <w:sz w:val="22"/>
          <w:szCs w:val="22"/>
        </w:rPr>
        <w:t>department chair</w:t>
      </w:r>
      <w:r>
        <w:rPr>
          <w:rFonts w:ascii="Calibri" w:hAnsi="Calibri"/>
          <w:sz w:val="22"/>
          <w:szCs w:val="22"/>
        </w:rPr>
        <w:t xml:space="preserve"> that you want this as a part of your class. This notification should occur </w:t>
      </w:r>
      <w:r w:rsidRPr="00B26560">
        <w:rPr>
          <w:rFonts w:ascii="Calibri" w:hAnsi="Calibri"/>
          <w:i/>
          <w:sz w:val="22"/>
          <w:szCs w:val="22"/>
        </w:rPr>
        <w:t>at least one semester prior</w:t>
      </w:r>
      <w:r>
        <w:rPr>
          <w:rFonts w:ascii="Calibri" w:hAnsi="Calibri"/>
          <w:sz w:val="22"/>
          <w:szCs w:val="22"/>
        </w:rPr>
        <w:t xml:space="preserve"> to the implementation of the course to ensure that it is in the schedule revision. Then please make sure that the following notation is used in the registrar’s course description:</w:t>
      </w:r>
    </w:p>
    <w:p w:rsidR="008904AC" w:rsidRPr="00B26560" w:rsidRDefault="008904AC" w:rsidP="003A4C34">
      <w:pPr>
        <w:pBdr>
          <w:top w:val="single" w:sz="6" w:space="12" w:color="DDDDDD"/>
          <w:left w:val="single" w:sz="6" w:space="12" w:color="DDDDDD"/>
          <w:bottom w:val="single" w:sz="6" w:space="12" w:color="DDDDDD"/>
          <w:right w:val="single" w:sz="6" w:space="12" w:color="DDDDDD"/>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160" w:lineRule="atLeast"/>
        <w:ind w:left="202" w:right="202"/>
        <w:rPr>
          <w:rFonts w:ascii="Courier New" w:hAnsi="Courier New" w:cs="Courier New"/>
          <w:color w:val="222222"/>
          <w:sz w:val="17"/>
          <w:szCs w:val="17"/>
        </w:rPr>
      </w:pPr>
      <w:r w:rsidRPr="00B26560">
        <w:rPr>
          <w:rFonts w:ascii="Courier New" w:eastAsia="Times New Roman" w:hAnsi="Courier New" w:cs="Courier New"/>
          <w:color w:val="222222"/>
          <w:sz w:val="17"/>
          <w:szCs w:val="17"/>
        </w:rPr>
        <w:lastRenderedPageBreak/>
        <w:t>THIS COURSE IS OFFERED IN THE CLASSROOM COMBINED WITH</w:t>
      </w:r>
      <w:r>
        <w:rPr>
          <w:rFonts w:ascii="Courier New" w:eastAsia="Times New Roman" w:hAnsi="Courier New" w:cs="Courier New"/>
          <w:color w:val="222222"/>
          <w:sz w:val="17"/>
          <w:szCs w:val="17"/>
        </w:rPr>
        <w:t xml:space="preserve"> R</w:t>
      </w:r>
      <w:r w:rsidRPr="00B26560">
        <w:rPr>
          <w:rFonts w:ascii="Courier New" w:eastAsia="Times New Roman" w:hAnsi="Courier New" w:cs="Courier New"/>
          <w:color w:val="222222"/>
          <w:sz w:val="17"/>
          <w:szCs w:val="17"/>
        </w:rPr>
        <w:t>EAL-TIME VIDEOCONFERENCING (VIC).</w:t>
      </w:r>
    </w:p>
    <w:p w:rsidR="008904AC" w:rsidRDefault="008904AC" w:rsidP="005010C2">
      <w:pPr>
        <w:pStyle w:val="NormalWeb"/>
        <w:spacing w:before="0" w:beforeAutospacing="0" w:after="120" w:afterAutospacing="0"/>
        <w:rPr>
          <w:rFonts w:ascii="Calibri" w:hAnsi="Calibri"/>
          <w:sz w:val="22"/>
          <w:szCs w:val="22"/>
        </w:rPr>
      </w:pPr>
      <w:r>
        <w:rPr>
          <w:rFonts w:ascii="Calibri" w:hAnsi="Calibri"/>
          <w:sz w:val="22"/>
          <w:szCs w:val="22"/>
        </w:rPr>
        <w:t>Malarie also is available to answer any related questions and assist with individual events using this technology.</w:t>
      </w:r>
    </w:p>
    <w:p w:rsidR="00643FD9" w:rsidRDefault="00643FD9" w:rsidP="005010C2">
      <w:pPr>
        <w:pStyle w:val="NormalWeb"/>
        <w:spacing w:before="0" w:beforeAutospacing="0" w:after="120" w:afterAutospacing="0"/>
        <w:rPr>
          <w:rFonts w:ascii="Calibri" w:hAnsi="Calibri"/>
          <w:sz w:val="22"/>
          <w:szCs w:val="22"/>
        </w:rPr>
      </w:pPr>
      <w:r w:rsidRPr="00643FD9">
        <w:rPr>
          <w:rFonts w:ascii="Calibri" w:hAnsi="Calibri"/>
          <w:sz w:val="22"/>
          <w:szCs w:val="22"/>
        </w:rPr>
        <w:t>When creating your distance course, please refer to The Procedure for SIS Coding of Distance Education Classes/Credit Hour Allocations</w:t>
      </w:r>
      <w:r>
        <w:rPr>
          <w:rFonts w:ascii="Calibri" w:hAnsi="Calibri"/>
          <w:sz w:val="22"/>
          <w:szCs w:val="22"/>
        </w:rPr>
        <w:t>,</w:t>
      </w:r>
      <w:r w:rsidRPr="00643FD9">
        <w:rPr>
          <w:rFonts w:ascii="Calibri" w:hAnsi="Calibri"/>
          <w:sz w:val="22"/>
          <w:szCs w:val="22"/>
        </w:rPr>
        <w:t xml:space="preserve"> </w:t>
      </w:r>
      <w:hyperlink r:id="rId29" w:history="1">
        <w:r w:rsidRPr="00643FD9">
          <w:rPr>
            <w:rStyle w:val="Hyperlink"/>
            <w:rFonts w:ascii="Calibri" w:hAnsi="Calibri"/>
            <w:b/>
            <w:sz w:val="22"/>
            <w:szCs w:val="22"/>
          </w:rPr>
          <w:t>http://online.iu.edu/_assets/docs/jobaid0913.pdf</w:t>
        </w:r>
      </w:hyperlink>
      <w:r>
        <w:rPr>
          <w:rFonts w:ascii="Calibri" w:hAnsi="Calibri"/>
          <w:sz w:val="22"/>
          <w:szCs w:val="22"/>
        </w:rPr>
        <w:t xml:space="preserve"> </w:t>
      </w:r>
    </w:p>
    <w:p w:rsidR="008904AC" w:rsidRDefault="008904AC" w:rsidP="005010C2">
      <w:pPr>
        <w:pStyle w:val="NormalWeb"/>
        <w:spacing w:before="120" w:beforeAutospacing="0" w:after="360" w:afterAutospacing="0"/>
        <w:rPr>
          <w:rStyle w:val="Hyperlink"/>
          <w:rFonts w:asciiTheme="minorHAnsi" w:hAnsiTheme="minorHAnsi" w:cstheme="minorHAnsi"/>
          <w:b/>
          <w:sz w:val="22"/>
          <w:szCs w:val="22"/>
        </w:rPr>
      </w:pPr>
      <w:r>
        <w:rPr>
          <w:rFonts w:ascii="Calibri" w:hAnsi="Calibri"/>
          <w:sz w:val="22"/>
          <w:szCs w:val="22"/>
        </w:rPr>
        <w:t xml:space="preserve">For additional information about audio/video technologies including requirements for hardware such as Web cams and headsets, </w:t>
      </w:r>
      <w:r w:rsidR="00BF7721">
        <w:rPr>
          <w:rFonts w:ascii="Calibri" w:hAnsi="Calibri"/>
          <w:sz w:val="22"/>
          <w:szCs w:val="22"/>
        </w:rPr>
        <w:t>visit</w:t>
      </w:r>
      <w:r>
        <w:rPr>
          <w:rFonts w:ascii="Calibri" w:hAnsi="Calibri"/>
          <w:sz w:val="22"/>
          <w:szCs w:val="22"/>
        </w:rPr>
        <w:t xml:space="preserve"> </w:t>
      </w:r>
      <w:hyperlink r:id="rId30" w:history="1">
        <w:r w:rsidR="00B21568" w:rsidRPr="00B21568">
          <w:rPr>
            <w:rStyle w:val="Hyperlink"/>
            <w:rFonts w:ascii="Calibri" w:hAnsi="Calibri"/>
            <w:b/>
            <w:sz w:val="22"/>
            <w:szCs w:val="22"/>
          </w:rPr>
          <w:t>http://nursing.iu.edu/academic-resources/online-learning/requirements.shtml</w:t>
        </w:r>
      </w:hyperlink>
      <w:r w:rsidR="00B21568">
        <w:rPr>
          <w:rFonts w:ascii="Calibri" w:hAnsi="Calibri"/>
          <w:sz w:val="22"/>
          <w:szCs w:val="22"/>
        </w:rPr>
        <w:t xml:space="preserve"> </w:t>
      </w:r>
    </w:p>
    <w:p w:rsidR="003B2FC3" w:rsidRDefault="003B2FC3" w:rsidP="003B2FC3">
      <w:pPr>
        <w:pStyle w:val="Heading2"/>
        <w:spacing w:before="120" w:beforeAutospacing="0" w:after="0" w:afterAutospacing="0"/>
        <w:rPr>
          <w:rFonts w:asciiTheme="minorHAnsi" w:hAnsiTheme="minorHAnsi"/>
          <w:sz w:val="32"/>
          <w:szCs w:val="32"/>
        </w:rPr>
      </w:pPr>
      <w:bookmarkStart w:id="21" w:name="_Toc395267518"/>
      <w:proofErr w:type="gramStart"/>
      <w:r>
        <w:rPr>
          <w:rFonts w:asciiTheme="minorHAnsi" w:hAnsiTheme="minorHAnsi"/>
          <w:sz w:val="32"/>
          <w:szCs w:val="32"/>
        </w:rPr>
        <w:t>e</w:t>
      </w:r>
      <w:r w:rsidRPr="003B2FC3">
        <w:rPr>
          <w:rFonts w:asciiTheme="minorHAnsi" w:hAnsiTheme="minorHAnsi"/>
          <w:sz w:val="32"/>
          <w:szCs w:val="32"/>
        </w:rPr>
        <w:t>Portfolio</w:t>
      </w:r>
      <w:r>
        <w:rPr>
          <w:rFonts w:asciiTheme="minorHAnsi" w:hAnsiTheme="minorHAnsi"/>
          <w:sz w:val="32"/>
          <w:szCs w:val="32"/>
        </w:rPr>
        <w:t>/Reflective</w:t>
      </w:r>
      <w:proofErr w:type="gramEnd"/>
      <w:r>
        <w:rPr>
          <w:rFonts w:asciiTheme="minorHAnsi" w:hAnsiTheme="minorHAnsi"/>
          <w:sz w:val="32"/>
          <w:szCs w:val="32"/>
        </w:rPr>
        <w:t xml:space="preserve"> Learning</w:t>
      </w:r>
      <w:bookmarkEnd w:id="21"/>
    </w:p>
    <w:p w:rsidR="003B2FC3" w:rsidRDefault="003B2FC3" w:rsidP="003B2FC3">
      <w:pPr>
        <w:pStyle w:val="NormalWeb"/>
        <w:spacing w:before="0" w:beforeAutospacing="0" w:after="120" w:afterAutospacing="0"/>
        <w:rPr>
          <w:rFonts w:ascii="Calibri" w:hAnsi="Calibri"/>
          <w:sz w:val="22"/>
          <w:szCs w:val="22"/>
        </w:rPr>
      </w:pPr>
      <w:r>
        <w:rPr>
          <w:rFonts w:ascii="Calibri" w:hAnsi="Calibri"/>
          <w:sz w:val="22"/>
          <w:szCs w:val="22"/>
        </w:rPr>
        <w:t>Developing an ePortfolio and implementing reflective learning can deepen students’ learning. Cindy Hollingsworth, the IUSON instructional designer, can consult with you in implementing activities in your course to increase reflective learning and work with the IUPUI ePDP Presentation Maker to create an ePortfolio.</w:t>
      </w:r>
    </w:p>
    <w:p w:rsidR="003B2FC3" w:rsidRPr="003B2FC3" w:rsidRDefault="003B2FC3" w:rsidP="00781BB6">
      <w:pPr>
        <w:pStyle w:val="NormalWeb"/>
        <w:spacing w:before="0" w:beforeAutospacing="0" w:after="360" w:afterAutospacing="0"/>
        <w:rPr>
          <w:rFonts w:asciiTheme="minorHAnsi" w:hAnsiTheme="minorHAnsi"/>
          <w:sz w:val="20"/>
          <w:szCs w:val="22"/>
        </w:rPr>
      </w:pPr>
      <w:r w:rsidRPr="003B2FC3">
        <w:rPr>
          <w:rFonts w:asciiTheme="minorHAnsi" w:hAnsiTheme="minorHAnsi"/>
          <w:sz w:val="22"/>
        </w:rPr>
        <w:t xml:space="preserve">Cindy’s Outlook calendar is always up-to-date; feel free to schedule a time slot to meet your schedule needs — be sure to add a location – your office or hers! Also feel free to contact by e-mail, </w:t>
      </w:r>
      <w:hyperlink r:id="rId31" w:history="1">
        <w:r w:rsidRPr="003B2FC3">
          <w:rPr>
            <w:rStyle w:val="Hyperlink"/>
            <w:rFonts w:asciiTheme="minorHAnsi" w:hAnsiTheme="minorHAnsi"/>
            <w:b/>
            <w:sz w:val="22"/>
          </w:rPr>
          <w:t>cholling@iu.edu</w:t>
        </w:r>
      </w:hyperlink>
      <w:r w:rsidRPr="003B2FC3">
        <w:rPr>
          <w:rFonts w:asciiTheme="minorHAnsi" w:hAnsiTheme="minorHAnsi"/>
          <w:sz w:val="22"/>
        </w:rPr>
        <w:t xml:space="preserve"> or phone 274-0752 or stop by NU 403.</w:t>
      </w:r>
    </w:p>
    <w:p w:rsidR="008904AC" w:rsidRPr="003B2FC3" w:rsidRDefault="008904AC" w:rsidP="003B2FC3">
      <w:pPr>
        <w:pStyle w:val="Heading1"/>
        <w:rPr>
          <w:rFonts w:asciiTheme="minorHAnsi" w:hAnsiTheme="minorHAnsi"/>
          <w:sz w:val="36"/>
        </w:rPr>
      </w:pPr>
      <w:bookmarkStart w:id="22" w:name="_Toc395267519"/>
      <w:r w:rsidRPr="003B2FC3">
        <w:rPr>
          <w:rFonts w:asciiTheme="minorHAnsi" w:hAnsiTheme="minorHAnsi"/>
          <w:sz w:val="36"/>
        </w:rPr>
        <w:t>Classroom Technology</w:t>
      </w:r>
      <w:bookmarkEnd w:id="22"/>
    </w:p>
    <w:p w:rsidR="008904AC" w:rsidRPr="00E13762" w:rsidRDefault="008904AC" w:rsidP="005010C2">
      <w:pPr>
        <w:pStyle w:val="NormalWeb"/>
        <w:spacing w:before="0" w:beforeAutospacing="0" w:after="120" w:afterAutospacing="0"/>
        <w:rPr>
          <w:rFonts w:ascii="Calibri" w:hAnsi="Calibri"/>
          <w:sz w:val="22"/>
          <w:szCs w:val="22"/>
        </w:rPr>
      </w:pPr>
      <w:r w:rsidRPr="00E13762">
        <w:rPr>
          <w:rFonts w:ascii="Calibri" w:hAnsi="Calibri"/>
          <w:sz w:val="22"/>
          <w:szCs w:val="22"/>
        </w:rPr>
        <w:t xml:space="preserve">Basic information about technologies available in all general inventory classrooms is available </w:t>
      </w:r>
      <w:r>
        <w:rPr>
          <w:rFonts w:ascii="Calibri" w:hAnsi="Calibri"/>
          <w:sz w:val="22"/>
          <w:szCs w:val="22"/>
        </w:rPr>
        <w:t xml:space="preserve">from </w:t>
      </w:r>
      <w:hyperlink r:id="rId32" w:history="1">
        <w:r w:rsidRPr="001E0A5C">
          <w:rPr>
            <w:rStyle w:val="Hyperlink"/>
            <w:rFonts w:ascii="Calibri" w:hAnsi="Calibri"/>
            <w:b/>
            <w:sz w:val="22"/>
            <w:szCs w:val="22"/>
          </w:rPr>
          <w:t>http://www.iupui.edu/~ctsin/</w:t>
        </w:r>
      </w:hyperlink>
      <w:r w:rsidRPr="001E0A5C">
        <w:rPr>
          <w:rFonts w:ascii="Calibri" w:hAnsi="Calibri"/>
          <w:b/>
          <w:sz w:val="22"/>
          <w:szCs w:val="22"/>
        </w:rPr>
        <w:t xml:space="preserve"> </w:t>
      </w:r>
    </w:p>
    <w:p w:rsidR="008904AC" w:rsidRDefault="008904AC" w:rsidP="005010C2">
      <w:pPr>
        <w:pStyle w:val="NormalWeb"/>
        <w:spacing w:before="120" w:beforeAutospacing="0" w:after="360" w:afterAutospacing="0"/>
      </w:pPr>
      <w:r>
        <w:rPr>
          <w:rFonts w:ascii="Calibri" w:hAnsi="Calibri"/>
          <w:sz w:val="22"/>
          <w:szCs w:val="22"/>
        </w:rPr>
        <w:t>Only the</w:t>
      </w:r>
      <w:r w:rsidRPr="00E13762">
        <w:rPr>
          <w:rFonts w:ascii="Calibri" w:hAnsi="Calibri"/>
          <w:sz w:val="22"/>
          <w:szCs w:val="22"/>
        </w:rPr>
        <w:t xml:space="preserve"> Creston touch screen </w:t>
      </w:r>
      <w:r>
        <w:rPr>
          <w:rFonts w:ascii="Calibri" w:hAnsi="Calibri"/>
          <w:sz w:val="22"/>
          <w:szCs w:val="22"/>
        </w:rPr>
        <w:t>in the School Auditorium has an access code; contact your departmental secretary or administrative assistant for the current code. All other classrooms are accessible without a code.</w:t>
      </w:r>
    </w:p>
    <w:p w:rsidR="00BF7721" w:rsidRPr="003B2FC3" w:rsidRDefault="00BF7721" w:rsidP="003B2FC3">
      <w:pPr>
        <w:pStyle w:val="Heading1"/>
        <w:rPr>
          <w:rFonts w:asciiTheme="minorHAnsi" w:hAnsiTheme="minorHAnsi"/>
          <w:sz w:val="36"/>
        </w:rPr>
      </w:pPr>
      <w:bookmarkStart w:id="23" w:name="_Toc395267520"/>
      <w:r w:rsidRPr="003B2FC3">
        <w:rPr>
          <w:rFonts w:asciiTheme="minorHAnsi" w:hAnsiTheme="minorHAnsi"/>
          <w:sz w:val="36"/>
        </w:rPr>
        <w:t>Oncourse</w:t>
      </w:r>
      <w:bookmarkEnd w:id="23"/>
    </w:p>
    <w:p w:rsidR="00BF7721" w:rsidRDefault="00BF7721" w:rsidP="005010C2">
      <w:pPr>
        <w:pStyle w:val="NormalWeb"/>
        <w:spacing w:before="0" w:beforeAutospacing="0" w:after="120" w:afterAutospacing="0"/>
        <w:rPr>
          <w:rFonts w:ascii="Calibri" w:hAnsi="Calibri"/>
          <w:sz w:val="22"/>
          <w:szCs w:val="22"/>
        </w:rPr>
      </w:pPr>
      <w:r w:rsidRPr="00E13762">
        <w:rPr>
          <w:rFonts w:ascii="Calibri" w:hAnsi="Calibri"/>
          <w:sz w:val="22"/>
          <w:szCs w:val="22"/>
        </w:rPr>
        <w:t>Oncourse</w:t>
      </w:r>
      <w:r>
        <w:rPr>
          <w:rFonts w:ascii="Calibri" w:hAnsi="Calibri"/>
          <w:sz w:val="22"/>
          <w:szCs w:val="22"/>
        </w:rPr>
        <w:t>—</w:t>
      </w:r>
      <w:hyperlink r:id="rId33" w:history="1">
        <w:r w:rsidRPr="002C5942">
          <w:rPr>
            <w:rStyle w:val="Hyperlink"/>
            <w:rFonts w:ascii="Calibri" w:hAnsi="Calibri"/>
            <w:b/>
            <w:bCs/>
            <w:sz w:val="22"/>
            <w:szCs w:val="22"/>
          </w:rPr>
          <w:t>http://oncourse.iu.edu</w:t>
        </w:r>
      </w:hyperlink>
      <w:r>
        <w:rPr>
          <w:rFonts w:ascii="Calibri" w:hAnsi="Calibri"/>
          <w:sz w:val="22"/>
          <w:szCs w:val="22"/>
        </w:rPr>
        <w:t>—</w:t>
      </w:r>
      <w:r w:rsidRPr="00E13762">
        <w:rPr>
          <w:rFonts w:ascii="Calibri" w:hAnsi="Calibri"/>
          <w:sz w:val="22"/>
          <w:szCs w:val="22"/>
        </w:rPr>
        <w:t xml:space="preserve">is the university learning management system. </w:t>
      </w:r>
      <w:r>
        <w:rPr>
          <w:rFonts w:ascii="Calibri" w:hAnsi="Calibri"/>
          <w:sz w:val="22"/>
          <w:szCs w:val="22"/>
        </w:rPr>
        <w:br/>
      </w:r>
      <w:r w:rsidRPr="00FC2AA2">
        <w:rPr>
          <w:rFonts w:ascii="Calibri" w:hAnsi="Calibri"/>
          <w:b/>
          <w:sz w:val="22"/>
          <w:szCs w:val="22"/>
        </w:rPr>
        <w:t>NOTE:</w:t>
      </w:r>
      <w:r>
        <w:rPr>
          <w:rFonts w:ascii="Calibri" w:hAnsi="Calibri"/>
          <w:sz w:val="22"/>
          <w:szCs w:val="22"/>
        </w:rPr>
        <w:t xml:space="preserve"> there is NO “www” preceding this URL, and it is “</w:t>
      </w:r>
      <w:proofErr w:type="spellStart"/>
      <w:r>
        <w:rPr>
          <w:rFonts w:ascii="Calibri" w:hAnsi="Calibri"/>
          <w:sz w:val="22"/>
          <w:szCs w:val="22"/>
        </w:rPr>
        <w:t>iu</w:t>
      </w:r>
      <w:proofErr w:type="spellEnd"/>
      <w:r>
        <w:rPr>
          <w:rFonts w:ascii="Calibri" w:hAnsi="Calibri"/>
          <w:sz w:val="22"/>
          <w:szCs w:val="22"/>
        </w:rPr>
        <w:t>” NOT “</w:t>
      </w:r>
      <w:proofErr w:type="spellStart"/>
      <w:r>
        <w:rPr>
          <w:rFonts w:ascii="Calibri" w:hAnsi="Calibri"/>
          <w:sz w:val="22"/>
          <w:szCs w:val="22"/>
        </w:rPr>
        <w:t>iupui</w:t>
      </w:r>
      <w:proofErr w:type="spellEnd"/>
      <w:r>
        <w:rPr>
          <w:rFonts w:ascii="Calibri" w:hAnsi="Calibri"/>
          <w:sz w:val="22"/>
          <w:szCs w:val="22"/>
        </w:rPr>
        <w:t>”</w:t>
      </w:r>
    </w:p>
    <w:p w:rsidR="00BF7721" w:rsidRPr="00E13762" w:rsidRDefault="00BF7721" w:rsidP="005010C2">
      <w:pPr>
        <w:pStyle w:val="NormalWeb"/>
        <w:spacing w:before="0" w:beforeAutospacing="0" w:after="120" w:afterAutospacing="0"/>
        <w:rPr>
          <w:rFonts w:ascii="Calibri" w:hAnsi="Calibri"/>
          <w:sz w:val="22"/>
          <w:szCs w:val="22"/>
        </w:rPr>
      </w:pPr>
      <w:proofErr w:type="gramStart"/>
      <w:r>
        <w:rPr>
          <w:rFonts w:ascii="Calibri" w:hAnsi="Calibri"/>
          <w:sz w:val="22"/>
          <w:szCs w:val="22"/>
        </w:rPr>
        <w:t>Login to Oncourse using your university username and passphrase.</w:t>
      </w:r>
      <w:proofErr w:type="gramEnd"/>
      <w:r>
        <w:rPr>
          <w:rFonts w:ascii="Calibri" w:hAnsi="Calibri"/>
          <w:sz w:val="22"/>
          <w:szCs w:val="22"/>
        </w:rPr>
        <w:t xml:space="preserve"> Oncourse</w:t>
      </w:r>
      <w:r w:rsidRPr="00E13762">
        <w:rPr>
          <w:rFonts w:ascii="Calibri" w:hAnsi="Calibri"/>
          <w:sz w:val="22"/>
          <w:szCs w:val="22"/>
        </w:rPr>
        <w:t xml:space="preserve"> provides</w:t>
      </w:r>
      <w:r w:rsidR="005010C2">
        <w:rPr>
          <w:rFonts w:ascii="Calibri" w:hAnsi="Calibri"/>
          <w:sz w:val="22"/>
          <w:szCs w:val="22"/>
        </w:rPr>
        <w:t xml:space="preserve"> a</w:t>
      </w:r>
      <w:r w:rsidRPr="00E13762">
        <w:rPr>
          <w:rFonts w:ascii="Calibri" w:hAnsi="Calibri"/>
          <w:sz w:val="22"/>
          <w:szCs w:val="22"/>
        </w:rPr>
        <w:t>ccess to online course materials and supplemental materials for blended and face-to-face courses</w:t>
      </w:r>
      <w:r w:rsidR="005010C2">
        <w:rPr>
          <w:rFonts w:ascii="Calibri" w:hAnsi="Calibri"/>
          <w:sz w:val="22"/>
          <w:szCs w:val="22"/>
        </w:rPr>
        <w:t>, b</w:t>
      </w:r>
      <w:r w:rsidRPr="00E13762">
        <w:rPr>
          <w:rFonts w:ascii="Calibri" w:hAnsi="Calibri"/>
          <w:sz w:val="22"/>
          <w:szCs w:val="22"/>
        </w:rPr>
        <w:t>uilt-in tools for communication and collaboration</w:t>
      </w:r>
      <w:r w:rsidR="005010C2">
        <w:rPr>
          <w:rFonts w:ascii="Calibri" w:hAnsi="Calibri"/>
          <w:sz w:val="22"/>
          <w:szCs w:val="22"/>
        </w:rPr>
        <w:t>, t</w:t>
      </w:r>
      <w:r w:rsidRPr="00E13762">
        <w:rPr>
          <w:rFonts w:ascii="Calibri" w:hAnsi="Calibri"/>
          <w:sz w:val="22"/>
          <w:szCs w:val="22"/>
        </w:rPr>
        <w:t>esting</w:t>
      </w:r>
      <w:r w:rsidR="005010C2">
        <w:rPr>
          <w:rFonts w:ascii="Calibri" w:hAnsi="Calibri"/>
          <w:sz w:val="22"/>
          <w:szCs w:val="22"/>
        </w:rPr>
        <w:t xml:space="preserve"> along with many other functions.</w:t>
      </w:r>
    </w:p>
    <w:p w:rsidR="00BF7721" w:rsidRDefault="00BF7721" w:rsidP="003A4C34">
      <w:pPr>
        <w:pStyle w:val="NormalWeb"/>
        <w:spacing w:before="0" w:beforeAutospacing="0" w:after="360" w:afterAutospacing="0"/>
        <w:rPr>
          <w:rFonts w:ascii="Calibri" w:hAnsi="Calibri"/>
          <w:sz w:val="22"/>
          <w:szCs w:val="22"/>
        </w:rPr>
      </w:pPr>
      <w:r w:rsidRPr="00E13762">
        <w:rPr>
          <w:rFonts w:ascii="Calibri" w:hAnsi="Calibri"/>
          <w:sz w:val="22"/>
          <w:szCs w:val="22"/>
        </w:rPr>
        <w:t xml:space="preserve">The </w:t>
      </w:r>
      <w:r w:rsidRPr="00A77F24">
        <w:rPr>
          <w:rFonts w:ascii="Calibri" w:hAnsi="Calibri"/>
          <w:b/>
          <w:sz w:val="22"/>
          <w:szCs w:val="22"/>
        </w:rPr>
        <w:t xml:space="preserve">first point of contact for all </w:t>
      </w:r>
      <w:proofErr w:type="gramStart"/>
      <w:r w:rsidRPr="00A77F24">
        <w:rPr>
          <w:rFonts w:ascii="Calibri" w:hAnsi="Calibri"/>
          <w:b/>
          <w:sz w:val="22"/>
          <w:szCs w:val="22"/>
        </w:rPr>
        <w:t>faculty</w:t>
      </w:r>
      <w:proofErr w:type="gramEnd"/>
      <w:r w:rsidRPr="00E13762">
        <w:rPr>
          <w:rFonts w:ascii="Calibri" w:hAnsi="Calibri"/>
          <w:sz w:val="22"/>
          <w:szCs w:val="22"/>
        </w:rPr>
        <w:t xml:space="preserve"> </w:t>
      </w:r>
      <w:r>
        <w:rPr>
          <w:rFonts w:ascii="Calibri" w:hAnsi="Calibri"/>
          <w:sz w:val="22"/>
          <w:szCs w:val="22"/>
        </w:rPr>
        <w:t xml:space="preserve">for Oncourse-related tasks </w:t>
      </w:r>
      <w:r w:rsidRPr="00E13762">
        <w:rPr>
          <w:rFonts w:ascii="Calibri" w:hAnsi="Calibri"/>
          <w:sz w:val="22"/>
          <w:szCs w:val="22"/>
        </w:rPr>
        <w:t xml:space="preserve">is the secretary </w:t>
      </w:r>
      <w:r>
        <w:rPr>
          <w:rFonts w:ascii="Calibri" w:hAnsi="Calibri"/>
          <w:sz w:val="22"/>
          <w:szCs w:val="22"/>
        </w:rPr>
        <w:t>assigned to support your course</w:t>
      </w:r>
      <w:r w:rsidRPr="00E13762">
        <w:rPr>
          <w:rFonts w:ascii="Calibri" w:hAnsi="Calibri"/>
          <w:sz w:val="22"/>
          <w:szCs w:val="22"/>
        </w:rPr>
        <w:t>. Faculty may do as much Web-related work (creating and editing Web pages, uploading documents, adding attachments, making setting changes, etc.) as they are comfortable with.</w:t>
      </w:r>
    </w:p>
    <w:p w:rsidR="003B2FC3" w:rsidRDefault="003B2FC3">
      <w:pPr>
        <w:spacing w:after="0" w:line="240" w:lineRule="auto"/>
        <w:rPr>
          <w:rFonts w:asciiTheme="minorHAnsi" w:eastAsia="Times New Roman" w:hAnsiTheme="minorHAnsi"/>
          <w:b/>
          <w:bCs/>
          <w:sz w:val="32"/>
          <w:szCs w:val="32"/>
        </w:rPr>
      </w:pPr>
      <w:r>
        <w:rPr>
          <w:rFonts w:asciiTheme="minorHAnsi" w:hAnsiTheme="minorHAnsi"/>
          <w:sz w:val="32"/>
          <w:szCs w:val="32"/>
        </w:rPr>
        <w:br w:type="page"/>
      </w:r>
    </w:p>
    <w:p w:rsidR="00BF7721" w:rsidRPr="003B2FC3" w:rsidRDefault="003A4C34" w:rsidP="003B2FC3">
      <w:pPr>
        <w:pStyle w:val="Heading2"/>
        <w:spacing w:before="120" w:beforeAutospacing="0" w:after="0" w:afterAutospacing="0"/>
        <w:rPr>
          <w:rFonts w:asciiTheme="minorHAnsi" w:hAnsiTheme="minorHAnsi"/>
          <w:sz w:val="32"/>
          <w:szCs w:val="32"/>
        </w:rPr>
      </w:pPr>
      <w:bookmarkStart w:id="24" w:name="_Toc395267521"/>
      <w:r w:rsidRPr="003B2FC3">
        <w:rPr>
          <w:rFonts w:asciiTheme="minorHAnsi" w:hAnsiTheme="minorHAnsi"/>
          <w:sz w:val="32"/>
          <w:szCs w:val="32"/>
        </w:rPr>
        <w:lastRenderedPageBreak/>
        <w:t>Tiered</w:t>
      </w:r>
      <w:r w:rsidR="00BF7721" w:rsidRPr="003B2FC3">
        <w:rPr>
          <w:rFonts w:asciiTheme="minorHAnsi" w:hAnsiTheme="minorHAnsi"/>
          <w:sz w:val="32"/>
          <w:szCs w:val="32"/>
        </w:rPr>
        <w:t xml:space="preserve"> Support</w:t>
      </w:r>
      <w:r w:rsidRPr="003B2FC3">
        <w:rPr>
          <w:rFonts w:asciiTheme="minorHAnsi" w:hAnsiTheme="minorHAnsi"/>
          <w:sz w:val="32"/>
          <w:szCs w:val="32"/>
        </w:rPr>
        <w:t xml:space="preserve"> Structure</w:t>
      </w:r>
      <w:bookmarkEnd w:id="24"/>
    </w:p>
    <w:p w:rsidR="00BF7721" w:rsidRPr="00E13762" w:rsidRDefault="00BF7721" w:rsidP="00B52250">
      <w:pPr>
        <w:pStyle w:val="NormalWeb"/>
        <w:spacing w:before="0" w:beforeAutospacing="0" w:after="0" w:afterAutospacing="0"/>
        <w:rPr>
          <w:rFonts w:ascii="Calibri" w:hAnsi="Calibri"/>
          <w:sz w:val="22"/>
          <w:szCs w:val="22"/>
        </w:rPr>
      </w:pPr>
      <w:r w:rsidRPr="00121C4A">
        <w:rPr>
          <w:rFonts w:ascii="Calibri" w:hAnsi="Calibri"/>
          <w:b/>
          <w:i/>
          <w:sz w:val="22"/>
          <w:szCs w:val="22"/>
        </w:rPr>
        <w:t>1st tier</w:t>
      </w:r>
      <w:r w:rsidRPr="00A77F24">
        <w:rPr>
          <w:rFonts w:ascii="Calibri" w:hAnsi="Calibri"/>
          <w:i/>
          <w:sz w:val="22"/>
          <w:szCs w:val="22"/>
        </w:rPr>
        <w:t xml:space="preserve"> support for faculty is the </w:t>
      </w:r>
      <w:r w:rsidR="003A4C34">
        <w:rPr>
          <w:rFonts w:ascii="Calibri" w:hAnsi="Calibri"/>
          <w:b/>
          <w:i/>
          <w:sz w:val="22"/>
          <w:szCs w:val="22"/>
        </w:rPr>
        <w:t>secretary assigned to support your course</w:t>
      </w:r>
      <w:r w:rsidR="003A4C34">
        <w:rPr>
          <w:rFonts w:ascii="Calibri" w:hAnsi="Calibri"/>
          <w:i/>
          <w:sz w:val="22"/>
          <w:szCs w:val="22"/>
        </w:rPr>
        <w:t>. This secretary</w:t>
      </w:r>
      <w:r w:rsidRPr="00A77F24">
        <w:rPr>
          <w:rFonts w:ascii="Calibri" w:hAnsi="Calibri"/>
          <w:i/>
          <w:sz w:val="22"/>
          <w:szCs w:val="22"/>
        </w:rPr>
        <w:t xml:space="preserve"> can assist </w:t>
      </w:r>
      <w:r w:rsidR="003A4C34">
        <w:rPr>
          <w:rFonts w:ascii="Calibri" w:hAnsi="Calibri"/>
          <w:i/>
          <w:sz w:val="22"/>
          <w:szCs w:val="22"/>
        </w:rPr>
        <w:t>you</w:t>
      </w:r>
      <w:r w:rsidRPr="00A77F24">
        <w:rPr>
          <w:rFonts w:ascii="Calibri" w:hAnsi="Calibri"/>
          <w:i/>
          <w:sz w:val="22"/>
          <w:szCs w:val="22"/>
        </w:rPr>
        <w:t xml:space="preserve"> to</w:t>
      </w:r>
    </w:p>
    <w:p w:rsidR="00BF7721" w:rsidRPr="00E13762" w:rsidRDefault="00B21568"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Pr>
          <w:rFonts w:ascii="Calibri" w:hAnsi="Calibri"/>
          <w:sz w:val="22"/>
          <w:szCs w:val="22"/>
        </w:rPr>
        <w:t xml:space="preserve">Complete minor </w:t>
      </w:r>
      <w:r w:rsidR="00BF7721" w:rsidRPr="00E13762">
        <w:rPr>
          <w:rFonts w:ascii="Calibri" w:hAnsi="Calibri"/>
          <w:sz w:val="22"/>
          <w:szCs w:val="22"/>
        </w:rPr>
        <w:t xml:space="preserve">edits </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Create or rollover gradebooks</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Roll over tests and surveys; make options settings as needed, including directing scores to appropriate gradebook entries</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Create or rollover discussion forums and topics, and make any setting changes needed</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Create or rollover drop-boxes</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Add participants to course as necessary</w:t>
      </w:r>
    </w:p>
    <w:p w:rsidR="00BF7721" w:rsidRPr="00E13762" w:rsidRDefault="00BF7721" w:rsidP="00B52250">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E13762">
        <w:rPr>
          <w:rFonts w:ascii="Calibri" w:hAnsi="Calibri"/>
          <w:sz w:val="22"/>
          <w:szCs w:val="22"/>
        </w:rPr>
        <w:t>Perform any last-minute or emergency corrections or revisions</w:t>
      </w:r>
    </w:p>
    <w:p w:rsidR="00BF7721" w:rsidRPr="00A77F24" w:rsidRDefault="00BF7721" w:rsidP="00E52C09">
      <w:pPr>
        <w:spacing w:after="0" w:line="240" w:lineRule="auto"/>
        <w:rPr>
          <w:i/>
        </w:rPr>
      </w:pPr>
      <w:r w:rsidRPr="00121C4A">
        <w:rPr>
          <w:b/>
          <w:i/>
        </w:rPr>
        <w:t>2nd tier</w:t>
      </w:r>
      <w:r w:rsidRPr="00A77F24">
        <w:rPr>
          <w:i/>
        </w:rPr>
        <w:t xml:space="preserve"> support for IUSON faculty and staff is </w:t>
      </w:r>
      <w:r w:rsidRPr="00121C4A">
        <w:rPr>
          <w:b/>
          <w:i/>
        </w:rPr>
        <w:t>Ben Johnson</w:t>
      </w:r>
      <w:r w:rsidRPr="00A77F24">
        <w:rPr>
          <w:i/>
        </w:rPr>
        <w:t xml:space="preserve">, </w:t>
      </w:r>
      <w:r>
        <w:rPr>
          <w:i/>
        </w:rPr>
        <w:t>the O</w:t>
      </w:r>
      <w:r w:rsidRPr="00A77F24">
        <w:rPr>
          <w:i/>
        </w:rPr>
        <w:t>nline Course Coordinator</w:t>
      </w:r>
      <w:r>
        <w:rPr>
          <w:i/>
        </w:rPr>
        <w:t xml:space="preserve">, who </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Implements major edits, layout</w:t>
      </w:r>
      <w:r>
        <w:rPr>
          <w:rFonts w:ascii="Calibri" w:hAnsi="Calibri"/>
          <w:sz w:val="22"/>
          <w:szCs w:val="22"/>
        </w:rPr>
        <w:t>,</w:t>
      </w:r>
      <w:r w:rsidRPr="00E13762">
        <w:rPr>
          <w:rFonts w:ascii="Calibri" w:hAnsi="Calibri"/>
          <w:sz w:val="22"/>
          <w:szCs w:val="22"/>
        </w:rPr>
        <w:t xml:space="preserve"> and design issues</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Serves as a resource for new technologies (podcasting, video streaming, wikis, etc.)</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Supports non-departmental courses (</w:t>
      </w:r>
      <w:r>
        <w:rPr>
          <w:rFonts w:ascii="Calibri" w:hAnsi="Calibri"/>
          <w:sz w:val="22"/>
          <w:szCs w:val="22"/>
        </w:rPr>
        <w:t>Center for Professional Development and</w:t>
      </w:r>
      <w:r w:rsidRPr="00E13762">
        <w:rPr>
          <w:rFonts w:ascii="Calibri" w:hAnsi="Calibri"/>
          <w:sz w:val="22"/>
          <w:szCs w:val="22"/>
        </w:rPr>
        <w:t xml:space="preserve"> Lifelong Learning, project sites, etc.)</w:t>
      </w:r>
    </w:p>
    <w:p w:rsidR="00BF7721" w:rsidRPr="00E13762" w:rsidRDefault="00BF7721" w:rsidP="00E52C09">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E13762">
        <w:rPr>
          <w:rFonts w:ascii="Calibri" w:hAnsi="Calibri"/>
          <w:sz w:val="22"/>
          <w:szCs w:val="22"/>
        </w:rPr>
        <w:t>Supports</w:t>
      </w:r>
      <w:r>
        <w:rPr>
          <w:rFonts w:ascii="Calibri" w:hAnsi="Calibri"/>
          <w:sz w:val="22"/>
          <w:szCs w:val="22"/>
        </w:rPr>
        <w:t xml:space="preserve"> </w:t>
      </w:r>
      <w:r w:rsidRPr="00E13762">
        <w:rPr>
          <w:rFonts w:ascii="Calibri" w:hAnsi="Calibri"/>
          <w:sz w:val="22"/>
          <w:szCs w:val="22"/>
        </w:rPr>
        <w:t>fully online Web courses</w:t>
      </w:r>
    </w:p>
    <w:p w:rsidR="00BF7721" w:rsidRPr="00F76F67" w:rsidRDefault="00BF7721" w:rsidP="00E52C09">
      <w:pPr>
        <w:spacing w:after="0" w:line="240" w:lineRule="auto"/>
        <w:rPr>
          <w:i/>
        </w:rPr>
      </w:pPr>
      <w:r w:rsidRPr="00121C4A">
        <w:rPr>
          <w:b/>
          <w:i/>
        </w:rPr>
        <w:t>3rd tier</w:t>
      </w:r>
      <w:r w:rsidRPr="00F76F67">
        <w:rPr>
          <w:i/>
        </w:rPr>
        <w:t xml:space="preserve"> support for IUSON faculty and staff </w:t>
      </w:r>
      <w:r>
        <w:rPr>
          <w:i/>
        </w:rPr>
        <w:t xml:space="preserve">is </w:t>
      </w:r>
      <w:r w:rsidRPr="00121C4A">
        <w:rPr>
          <w:b/>
          <w:i/>
        </w:rPr>
        <w:t>Cindy Hollingsworth</w:t>
      </w:r>
      <w:r w:rsidRPr="00F76F67">
        <w:rPr>
          <w:i/>
        </w:rPr>
        <w:t xml:space="preserve">, </w:t>
      </w:r>
      <w:r>
        <w:rPr>
          <w:i/>
        </w:rPr>
        <w:t xml:space="preserve">the </w:t>
      </w:r>
      <w:r w:rsidRPr="00F76F67">
        <w:rPr>
          <w:i/>
        </w:rPr>
        <w:t>Coor</w:t>
      </w:r>
      <w:r>
        <w:rPr>
          <w:i/>
        </w:rPr>
        <w:t>dinator of Instructional Design, who consults with faculty on</w:t>
      </w:r>
    </w:p>
    <w:p w:rsidR="00BF7721" w:rsidRPr="00E13762" w:rsidRDefault="00BF7721" w:rsidP="00E52C09">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Pr>
          <w:rFonts w:ascii="Calibri" w:hAnsi="Calibri"/>
          <w:sz w:val="22"/>
          <w:szCs w:val="22"/>
        </w:rPr>
        <w:t>The development and design of n</w:t>
      </w:r>
      <w:r w:rsidRPr="00E13762">
        <w:rPr>
          <w:rFonts w:ascii="Calibri" w:hAnsi="Calibri"/>
          <w:sz w:val="22"/>
          <w:szCs w:val="22"/>
        </w:rPr>
        <w:t>ew courses, redesigned courses, and retool</w:t>
      </w:r>
      <w:r>
        <w:rPr>
          <w:rFonts w:ascii="Calibri" w:hAnsi="Calibri"/>
          <w:sz w:val="22"/>
          <w:szCs w:val="22"/>
        </w:rPr>
        <w:t>ed</w:t>
      </w:r>
      <w:r w:rsidRPr="00E13762">
        <w:rPr>
          <w:rFonts w:ascii="Calibri" w:hAnsi="Calibri"/>
          <w:sz w:val="22"/>
          <w:szCs w:val="22"/>
        </w:rPr>
        <w:t xml:space="preserve"> courses</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Pr>
          <w:rFonts w:ascii="Calibri" w:hAnsi="Calibri"/>
          <w:sz w:val="22"/>
          <w:szCs w:val="22"/>
        </w:rPr>
        <w:t>Course d</w:t>
      </w:r>
      <w:r w:rsidRPr="00E13762">
        <w:rPr>
          <w:rFonts w:ascii="Calibri" w:hAnsi="Calibri"/>
          <w:sz w:val="22"/>
          <w:szCs w:val="22"/>
        </w:rPr>
        <w:t>esign work: concept level</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Course structure / flow</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Learning activities</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Evaluation strategies</w:t>
      </w:r>
    </w:p>
    <w:p w:rsidR="00BF7721" w:rsidRPr="00E13762" w:rsidRDefault="00BF7721" w:rsidP="00B52250">
      <w:pPr>
        <w:pStyle w:val="NormalWeb"/>
        <w:numPr>
          <w:ilvl w:val="0"/>
          <w:numId w:val="1"/>
        </w:numPr>
        <w:tabs>
          <w:tab w:val="clear" w:pos="1875"/>
          <w:tab w:val="num" w:pos="720"/>
        </w:tabs>
        <w:spacing w:before="0" w:beforeAutospacing="0" w:after="360" w:afterAutospacing="0"/>
        <w:ind w:left="734" w:hanging="547"/>
        <w:rPr>
          <w:rFonts w:ascii="Calibri" w:hAnsi="Calibri"/>
          <w:sz w:val="22"/>
          <w:szCs w:val="22"/>
        </w:rPr>
      </w:pPr>
      <w:r w:rsidRPr="00E13762">
        <w:rPr>
          <w:rFonts w:ascii="Calibri" w:hAnsi="Calibri"/>
          <w:sz w:val="22"/>
          <w:szCs w:val="22"/>
        </w:rPr>
        <w:t>Faculty development for “how to teach on the Web”</w:t>
      </w:r>
    </w:p>
    <w:p w:rsidR="00B52250" w:rsidRPr="003B2FC3" w:rsidRDefault="00B52250" w:rsidP="003B2FC3">
      <w:pPr>
        <w:pStyle w:val="Heading2"/>
        <w:spacing w:before="120" w:beforeAutospacing="0" w:after="0" w:afterAutospacing="0"/>
        <w:rPr>
          <w:rFonts w:asciiTheme="minorHAnsi" w:hAnsiTheme="minorHAnsi"/>
          <w:sz w:val="32"/>
          <w:szCs w:val="32"/>
        </w:rPr>
      </w:pPr>
      <w:bookmarkStart w:id="25" w:name="_Toc395267522"/>
      <w:r w:rsidRPr="003B2FC3">
        <w:rPr>
          <w:rFonts w:asciiTheme="minorHAnsi" w:hAnsiTheme="minorHAnsi"/>
          <w:sz w:val="32"/>
          <w:szCs w:val="32"/>
        </w:rPr>
        <w:t>Oncourse Help</w:t>
      </w:r>
      <w:bookmarkEnd w:id="25"/>
    </w:p>
    <w:p w:rsidR="00BF7721" w:rsidRPr="00E13762" w:rsidRDefault="00BF7721" w:rsidP="00BF7721">
      <w:pPr>
        <w:pStyle w:val="NormalWeb"/>
        <w:spacing w:before="0" w:beforeAutospacing="0" w:after="0" w:afterAutospacing="0"/>
        <w:rPr>
          <w:rFonts w:ascii="Calibri" w:hAnsi="Calibri"/>
          <w:sz w:val="22"/>
          <w:szCs w:val="22"/>
        </w:rPr>
      </w:pPr>
      <w:r w:rsidRPr="00E13762">
        <w:rPr>
          <w:rFonts w:ascii="Calibri" w:hAnsi="Calibri"/>
          <w:sz w:val="22"/>
          <w:szCs w:val="22"/>
        </w:rPr>
        <w:t>In addition to the above resources, check out these resources for assistance with Oncourse:</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 xml:space="preserve">Oncourse Help (look for the blue circle with the white question mark inside </w:t>
      </w:r>
      <w:proofErr w:type="spellStart"/>
      <w:r w:rsidRPr="00E13762">
        <w:rPr>
          <w:rFonts w:ascii="Calibri" w:hAnsi="Calibri"/>
          <w:sz w:val="22"/>
          <w:szCs w:val="22"/>
        </w:rPr>
        <w:t>Oncourse</w:t>
      </w:r>
      <w:proofErr w:type="spellEnd"/>
      <w:r w:rsidRPr="00E13762">
        <w:rPr>
          <w:rFonts w:ascii="Calibri" w:hAnsi="Calibri"/>
          <w:sz w:val="22"/>
          <w:szCs w:val="22"/>
        </w:rPr>
        <w:t>)</w:t>
      </w:r>
    </w:p>
    <w:p w:rsidR="00BF7721" w:rsidRPr="00E13762"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Getting Started link on the Oncourse home page</w:t>
      </w:r>
    </w:p>
    <w:p w:rsidR="00BF7721"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E13762">
        <w:rPr>
          <w:rFonts w:ascii="Calibri" w:hAnsi="Calibri"/>
          <w:sz w:val="22"/>
          <w:szCs w:val="22"/>
        </w:rPr>
        <w:t>Center for Teaching and Learning, UL 1125, 274-1300</w:t>
      </w:r>
    </w:p>
    <w:p w:rsidR="00BF7721" w:rsidRDefault="00BF7721" w:rsidP="00BF7721">
      <w:pPr>
        <w:pStyle w:val="NormalWeb"/>
        <w:numPr>
          <w:ilvl w:val="0"/>
          <w:numId w:val="1"/>
        </w:numPr>
        <w:tabs>
          <w:tab w:val="clear" w:pos="1875"/>
          <w:tab w:val="num" w:pos="720"/>
        </w:tabs>
        <w:spacing w:before="0" w:beforeAutospacing="0" w:after="0" w:afterAutospacing="0"/>
        <w:ind w:left="734" w:hanging="547"/>
        <w:rPr>
          <w:rFonts w:ascii="Calibri" w:hAnsi="Calibri"/>
          <w:sz w:val="22"/>
          <w:szCs w:val="22"/>
        </w:rPr>
      </w:pPr>
      <w:r w:rsidRPr="007325E6">
        <w:rPr>
          <w:rFonts w:ascii="Calibri" w:hAnsi="Calibri"/>
          <w:sz w:val="22"/>
          <w:szCs w:val="22"/>
        </w:rPr>
        <w:t xml:space="preserve">Knowledge Base: </w:t>
      </w:r>
      <w:hyperlink r:id="rId34" w:history="1">
        <w:r w:rsidRPr="00C25876">
          <w:rPr>
            <w:rStyle w:val="Hyperlink"/>
            <w:rFonts w:ascii="Calibri" w:hAnsi="Calibri"/>
            <w:b/>
            <w:sz w:val="22"/>
            <w:szCs w:val="22"/>
          </w:rPr>
          <w:t>http://kb.iu.edu</w:t>
        </w:r>
      </w:hyperlink>
    </w:p>
    <w:p w:rsidR="00BF7721" w:rsidRPr="00526EB0" w:rsidRDefault="00BF7721" w:rsidP="00B52250">
      <w:pPr>
        <w:pStyle w:val="NormalWeb"/>
        <w:numPr>
          <w:ilvl w:val="0"/>
          <w:numId w:val="1"/>
        </w:numPr>
        <w:tabs>
          <w:tab w:val="clear" w:pos="1875"/>
          <w:tab w:val="num" w:pos="720"/>
        </w:tabs>
        <w:spacing w:before="0" w:beforeAutospacing="0" w:after="360" w:afterAutospacing="0"/>
        <w:ind w:left="734" w:hanging="547"/>
        <w:rPr>
          <w:rFonts w:ascii="Calibri" w:hAnsi="Calibri"/>
          <w:sz w:val="22"/>
          <w:szCs w:val="22"/>
        </w:rPr>
      </w:pPr>
      <w:r w:rsidRPr="00526EB0">
        <w:rPr>
          <w:rFonts w:ascii="Calibri" w:hAnsi="Calibri"/>
          <w:sz w:val="22"/>
          <w:szCs w:val="22"/>
        </w:rPr>
        <w:t xml:space="preserve">Training and Support: </w:t>
      </w:r>
      <w:hyperlink r:id="rId35" w:history="1">
        <w:r w:rsidRPr="00C20248">
          <w:rPr>
            <w:rStyle w:val="Hyperlink"/>
            <w:rFonts w:ascii="Calibri" w:hAnsi="Calibri"/>
            <w:b/>
            <w:sz w:val="22"/>
            <w:szCs w:val="22"/>
          </w:rPr>
          <w:t>https://oncourse.iu.edu/</w:t>
        </w:r>
      </w:hyperlink>
      <w:r>
        <w:rPr>
          <w:rFonts w:ascii="Calibri" w:hAnsi="Calibri"/>
          <w:b/>
          <w:sz w:val="22"/>
          <w:szCs w:val="22"/>
        </w:rPr>
        <w:t xml:space="preserve"> </w:t>
      </w:r>
      <w:r w:rsidRPr="00FE15DA">
        <w:rPr>
          <w:rFonts w:ascii="Calibri" w:hAnsi="Calibri"/>
          <w:sz w:val="22"/>
          <w:szCs w:val="22"/>
        </w:rPr>
        <w:t>and click the link in the banner at the top</w:t>
      </w:r>
      <w:r>
        <w:rPr>
          <w:rFonts w:ascii="Calibri" w:hAnsi="Calibri"/>
          <w:sz w:val="22"/>
          <w:szCs w:val="22"/>
        </w:rPr>
        <w:t xml:space="preserve"> </w:t>
      </w:r>
    </w:p>
    <w:p w:rsidR="00E028BD" w:rsidRPr="003B2FC3" w:rsidRDefault="00B52250" w:rsidP="003B2FC3">
      <w:pPr>
        <w:pStyle w:val="Heading1"/>
        <w:rPr>
          <w:rFonts w:asciiTheme="minorHAnsi" w:hAnsiTheme="minorHAnsi"/>
          <w:sz w:val="36"/>
        </w:rPr>
      </w:pPr>
      <w:bookmarkStart w:id="26" w:name="_Toc395267523"/>
      <w:r w:rsidRPr="003B2FC3">
        <w:rPr>
          <w:rFonts w:asciiTheme="minorHAnsi" w:hAnsiTheme="minorHAnsi"/>
          <w:sz w:val="36"/>
        </w:rPr>
        <w:t>Course Design</w:t>
      </w:r>
      <w:bookmarkEnd w:id="26"/>
    </w:p>
    <w:p w:rsidR="00B52250" w:rsidRDefault="00B52250" w:rsidP="00E52C09">
      <w:pPr>
        <w:spacing w:after="120" w:line="240" w:lineRule="auto"/>
      </w:pPr>
      <w:r>
        <w:t xml:space="preserve">If you </w:t>
      </w:r>
      <w:r w:rsidR="003B2FC3">
        <w:t>want</w:t>
      </w:r>
      <w:r>
        <w:t xml:space="preserve"> to develop a new course or retool an existing course, Cindy Hollingsworth, the school’s instructional designer is available to brainstorm with you on design</w:t>
      </w:r>
      <w:r w:rsidR="00E52C09">
        <w:t>;</w:t>
      </w:r>
      <w:r>
        <w:t xml:space="preserve"> instructional and assessment strategies;</w:t>
      </w:r>
      <w:r w:rsidR="00E52C09">
        <w:t xml:space="preserve"> increasing interactivity; and other course strategies. She will implement changes for your review and approval and work with you through the first offering when the course enters the regular work-flow. Cindy’s Outlook calendar is always up-to-date; feel free to schedule a time slot to meet your schedule needs — be sure to add a location – your office or hers! Also feel free to contact by e-mail, </w:t>
      </w:r>
      <w:hyperlink r:id="rId36" w:history="1">
        <w:r w:rsidR="00E52C09" w:rsidRPr="00E52C09">
          <w:rPr>
            <w:rStyle w:val="Hyperlink"/>
            <w:b/>
          </w:rPr>
          <w:t>cholling@iu.edu</w:t>
        </w:r>
      </w:hyperlink>
      <w:r w:rsidR="00E52C09">
        <w:t xml:space="preserve"> or phone 274-0752 or stop by NU 403.</w:t>
      </w:r>
    </w:p>
    <w:p w:rsidR="006D201B" w:rsidRPr="005848F4" w:rsidRDefault="00E52C09" w:rsidP="00E52C09">
      <w:pPr>
        <w:spacing w:after="360" w:line="240" w:lineRule="auto"/>
      </w:pPr>
      <w:r>
        <w:lastRenderedPageBreak/>
        <w:t>Your other resource for course design and new technologies is T</w:t>
      </w:r>
      <w:r w:rsidR="00B52250" w:rsidRPr="00E13762">
        <w:t>he Center for Teaching and Learning</w:t>
      </w:r>
      <w:r>
        <w:t xml:space="preserve"> in UL 1125. You can reach the CTL at 274-1300 or visit their Web site for more information</w:t>
      </w:r>
      <w:r w:rsidR="00B52250" w:rsidRPr="00E13762">
        <w:t xml:space="preserve">: </w:t>
      </w:r>
      <w:hyperlink r:id="rId37" w:history="1">
        <w:r w:rsidR="00B52250" w:rsidRPr="0090292E">
          <w:rPr>
            <w:rStyle w:val="Hyperlink"/>
            <w:b/>
            <w:bCs/>
          </w:rPr>
          <w:t>http://ctl.iupui.edu/about/main.asp</w:t>
        </w:r>
      </w:hyperlink>
      <w:r w:rsidR="00B52250">
        <w:rPr>
          <w:b/>
          <w:bCs/>
          <w:color w:val="943634" w:themeColor="accent2" w:themeShade="BF"/>
        </w:rPr>
        <w:t xml:space="preserve"> </w:t>
      </w:r>
    </w:p>
    <w:p w:rsidR="006058D9" w:rsidRPr="009963BC" w:rsidRDefault="006058D9" w:rsidP="003B2FC3">
      <w:pPr>
        <w:pStyle w:val="Heading1"/>
        <w:spacing w:before="0" w:after="0"/>
      </w:pPr>
      <w:bookmarkStart w:id="27" w:name="_Toc395267524"/>
      <w:r w:rsidRPr="003B2FC3">
        <w:rPr>
          <w:rFonts w:asciiTheme="minorHAnsi" w:hAnsiTheme="minorHAnsi"/>
          <w:sz w:val="36"/>
        </w:rPr>
        <w:t>Computing</w:t>
      </w:r>
      <w:bookmarkEnd w:id="27"/>
    </w:p>
    <w:p w:rsidR="006D58BD" w:rsidRPr="003B2FC3" w:rsidRDefault="006D58BD" w:rsidP="003B2FC3">
      <w:pPr>
        <w:pStyle w:val="Heading2"/>
        <w:spacing w:before="0" w:beforeAutospacing="0" w:after="0" w:afterAutospacing="0"/>
        <w:rPr>
          <w:rFonts w:asciiTheme="minorHAnsi" w:hAnsiTheme="minorHAnsi"/>
          <w:sz w:val="32"/>
          <w:szCs w:val="32"/>
        </w:rPr>
      </w:pPr>
      <w:bookmarkStart w:id="28" w:name="_Toc395267525"/>
      <w:r w:rsidRPr="003B2FC3">
        <w:rPr>
          <w:rFonts w:asciiTheme="minorHAnsi" w:hAnsiTheme="minorHAnsi"/>
          <w:sz w:val="32"/>
          <w:szCs w:val="32"/>
        </w:rPr>
        <w:t>Research Computing</w:t>
      </w:r>
      <w:bookmarkEnd w:id="28"/>
    </w:p>
    <w:p w:rsidR="006D58BD" w:rsidRPr="00E13762" w:rsidRDefault="006D58BD" w:rsidP="007B5096">
      <w:pPr>
        <w:pStyle w:val="NormalWeb"/>
        <w:numPr>
          <w:ilvl w:val="0"/>
          <w:numId w:val="20"/>
        </w:numPr>
        <w:spacing w:before="0" w:beforeAutospacing="0" w:after="120" w:afterAutospacing="0"/>
        <w:rPr>
          <w:rFonts w:ascii="Calibri" w:hAnsi="Calibri"/>
          <w:sz w:val="22"/>
          <w:szCs w:val="22"/>
        </w:rPr>
      </w:pPr>
      <w:r w:rsidRPr="00E13762">
        <w:rPr>
          <w:rFonts w:ascii="Calibri" w:hAnsi="Calibri"/>
          <w:sz w:val="22"/>
          <w:szCs w:val="22"/>
        </w:rPr>
        <w:t xml:space="preserve">Research Technologies Division: </w:t>
      </w:r>
      <w:hyperlink r:id="rId38" w:history="1">
        <w:r w:rsidR="007B5096" w:rsidRPr="007B5096">
          <w:rPr>
            <w:rStyle w:val="Hyperlink"/>
            <w:rFonts w:ascii="Calibri" w:hAnsi="Calibri"/>
            <w:b/>
            <w:sz w:val="22"/>
            <w:szCs w:val="22"/>
          </w:rPr>
          <w:t>http://rt.uits.iu.edu/index.php</w:t>
        </w:r>
      </w:hyperlink>
      <w:r w:rsidR="007B5096">
        <w:rPr>
          <w:rFonts w:ascii="Calibri" w:hAnsi="Calibri"/>
          <w:sz w:val="22"/>
          <w:szCs w:val="22"/>
        </w:rPr>
        <w:t xml:space="preserve"> </w:t>
      </w:r>
      <w:r w:rsidR="006B2948">
        <w:rPr>
          <w:rFonts w:ascii="Calibri" w:hAnsi="Calibri"/>
          <w:b/>
          <w:bCs/>
          <w:sz w:val="22"/>
          <w:szCs w:val="22"/>
        </w:rPr>
        <w:t xml:space="preserve"> </w:t>
      </w:r>
    </w:p>
    <w:p w:rsidR="00A15D80" w:rsidRPr="00E13762" w:rsidRDefault="00A15D80" w:rsidP="000755CB">
      <w:pPr>
        <w:pStyle w:val="NormalWeb"/>
        <w:numPr>
          <w:ilvl w:val="0"/>
          <w:numId w:val="20"/>
        </w:numPr>
        <w:spacing w:after="360" w:afterAutospacing="0"/>
        <w:rPr>
          <w:rFonts w:ascii="Calibri" w:hAnsi="Calibri"/>
          <w:sz w:val="22"/>
          <w:szCs w:val="22"/>
        </w:rPr>
      </w:pPr>
      <w:r w:rsidRPr="00E13762">
        <w:rPr>
          <w:rFonts w:ascii="Calibri" w:hAnsi="Calibri"/>
          <w:sz w:val="22"/>
          <w:szCs w:val="22"/>
        </w:rPr>
        <w:t>To request additional accounts, go to</w:t>
      </w:r>
      <w:r w:rsidR="00F70A22">
        <w:rPr>
          <w:rFonts w:ascii="Calibri" w:hAnsi="Calibri"/>
          <w:sz w:val="22"/>
          <w:szCs w:val="22"/>
        </w:rPr>
        <w:t>:</w:t>
      </w:r>
      <w:r w:rsidRPr="00E13762">
        <w:rPr>
          <w:rFonts w:ascii="Calibri" w:hAnsi="Calibri"/>
          <w:sz w:val="22"/>
          <w:szCs w:val="22"/>
        </w:rPr>
        <w:t xml:space="preserve"> </w:t>
      </w:r>
      <w:hyperlink r:id="rId39" w:history="1">
        <w:r w:rsidR="006B2948" w:rsidRPr="00180A52">
          <w:rPr>
            <w:rStyle w:val="Hyperlink"/>
            <w:rFonts w:ascii="Calibri" w:hAnsi="Calibri"/>
            <w:b/>
            <w:bCs/>
            <w:sz w:val="22"/>
            <w:szCs w:val="22"/>
          </w:rPr>
          <w:t>http://itaccounts.iu.edu</w:t>
        </w:r>
      </w:hyperlink>
      <w:r w:rsidR="00F70A22">
        <w:rPr>
          <w:rFonts w:ascii="Calibri" w:hAnsi="Calibri"/>
          <w:b/>
          <w:bCs/>
          <w:color w:val="943634" w:themeColor="accent2" w:themeShade="BF"/>
          <w:sz w:val="22"/>
          <w:szCs w:val="22"/>
        </w:rPr>
        <w:t xml:space="preserve"> </w:t>
      </w:r>
    </w:p>
    <w:p w:rsidR="00A47BDE" w:rsidRPr="000755CB" w:rsidRDefault="00071D1C" w:rsidP="000755CB">
      <w:pPr>
        <w:pStyle w:val="Heading2"/>
        <w:spacing w:before="0" w:beforeAutospacing="0" w:after="0" w:afterAutospacing="0"/>
        <w:rPr>
          <w:rFonts w:asciiTheme="minorHAnsi" w:hAnsiTheme="minorHAnsi"/>
          <w:sz w:val="32"/>
          <w:szCs w:val="32"/>
        </w:rPr>
      </w:pPr>
      <w:bookmarkStart w:id="29" w:name="_Toc395267526"/>
      <w:r w:rsidRPr="000755CB">
        <w:rPr>
          <w:rFonts w:asciiTheme="minorHAnsi" w:hAnsiTheme="minorHAnsi"/>
          <w:sz w:val="32"/>
          <w:szCs w:val="32"/>
        </w:rPr>
        <w:t xml:space="preserve">IUSON </w:t>
      </w:r>
      <w:r w:rsidR="00F76F67" w:rsidRPr="000755CB">
        <w:rPr>
          <w:rFonts w:asciiTheme="minorHAnsi" w:hAnsiTheme="minorHAnsi"/>
          <w:sz w:val="32"/>
          <w:szCs w:val="32"/>
        </w:rPr>
        <w:t xml:space="preserve">Office </w:t>
      </w:r>
      <w:r w:rsidR="00A47BDE" w:rsidRPr="000755CB">
        <w:rPr>
          <w:rFonts w:asciiTheme="minorHAnsi" w:hAnsiTheme="minorHAnsi"/>
          <w:sz w:val="32"/>
          <w:szCs w:val="32"/>
        </w:rPr>
        <w:t>C</w:t>
      </w:r>
      <w:r w:rsidR="007F38C1" w:rsidRPr="000755CB">
        <w:rPr>
          <w:rFonts w:asciiTheme="minorHAnsi" w:hAnsiTheme="minorHAnsi"/>
          <w:sz w:val="32"/>
          <w:szCs w:val="32"/>
        </w:rPr>
        <w:t>omputers</w:t>
      </w:r>
      <w:bookmarkEnd w:id="29"/>
    </w:p>
    <w:p w:rsidR="006D201B" w:rsidRPr="00E13762" w:rsidRDefault="006D201B" w:rsidP="004079EC">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E13762">
        <w:rPr>
          <w:rFonts w:ascii="Calibri" w:hAnsi="Calibri"/>
          <w:sz w:val="22"/>
          <w:szCs w:val="22"/>
        </w:rPr>
        <w:t xml:space="preserve">All full-time faculty and staff are provided with a desktop </w:t>
      </w:r>
      <w:r w:rsidR="001E0A5C" w:rsidRPr="00E13762">
        <w:rPr>
          <w:rFonts w:ascii="Calibri" w:hAnsi="Calibri"/>
          <w:sz w:val="22"/>
          <w:szCs w:val="22"/>
        </w:rPr>
        <w:t xml:space="preserve">computer </w:t>
      </w:r>
      <w:r w:rsidR="001E0A5C">
        <w:rPr>
          <w:rFonts w:ascii="Calibri" w:hAnsi="Calibri"/>
          <w:sz w:val="22"/>
          <w:szCs w:val="22"/>
        </w:rPr>
        <w:t xml:space="preserve">or laptop/docking station </w:t>
      </w:r>
      <w:r w:rsidR="00EA7231" w:rsidRPr="00E13762">
        <w:rPr>
          <w:rFonts w:ascii="Calibri" w:hAnsi="Calibri"/>
          <w:sz w:val="22"/>
          <w:szCs w:val="22"/>
        </w:rPr>
        <w:t>and access to high speed network printers.</w:t>
      </w:r>
    </w:p>
    <w:p w:rsidR="0074284B" w:rsidRDefault="00EA7231" w:rsidP="004079EC">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E13762">
        <w:rPr>
          <w:rFonts w:ascii="Calibri" w:hAnsi="Calibri"/>
          <w:sz w:val="22"/>
          <w:szCs w:val="22"/>
        </w:rPr>
        <w:t xml:space="preserve">Novell Graves will </w:t>
      </w:r>
      <w:r w:rsidR="00D462C4" w:rsidRPr="00E13762">
        <w:rPr>
          <w:rFonts w:ascii="Calibri" w:hAnsi="Calibri"/>
          <w:sz w:val="22"/>
          <w:szCs w:val="22"/>
        </w:rPr>
        <w:t xml:space="preserve">help </w:t>
      </w:r>
      <w:r w:rsidRPr="00E13762">
        <w:rPr>
          <w:rFonts w:ascii="Calibri" w:hAnsi="Calibri"/>
          <w:sz w:val="22"/>
          <w:szCs w:val="22"/>
        </w:rPr>
        <w:t>faculty and staff set up accounts and a computer and provide initial orientation to installed fundamental applications.</w:t>
      </w:r>
      <w:r w:rsidR="00E05E41">
        <w:rPr>
          <w:rFonts w:ascii="Calibri" w:hAnsi="Calibri"/>
          <w:sz w:val="22"/>
          <w:szCs w:val="22"/>
        </w:rPr>
        <w:t xml:space="preserve"> For additional</w:t>
      </w:r>
      <w:r w:rsidR="007343DE">
        <w:rPr>
          <w:rFonts w:ascii="Calibri" w:hAnsi="Calibri"/>
          <w:sz w:val="22"/>
          <w:szCs w:val="22"/>
        </w:rPr>
        <w:t xml:space="preserve"> assistance with the use of applications</w:t>
      </w:r>
      <w:r w:rsidR="00E05E41">
        <w:rPr>
          <w:rFonts w:ascii="Calibri" w:hAnsi="Calibri"/>
          <w:sz w:val="22"/>
          <w:szCs w:val="22"/>
        </w:rPr>
        <w:t>, refer to the training section for links to university resources</w:t>
      </w:r>
    </w:p>
    <w:p w:rsidR="00961DEE" w:rsidRPr="00566356" w:rsidRDefault="00CE3FF0" w:rsidP="004079EC">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566356">
        <w:rPr>
          <w:rFonts w:ascii="Calibri" w:hAnsi="Calibri"/>
          <w:sz w:val="22"/>
          <w:szCs w:val="22"/>
        </w:rPr>
        <w:t xml:space="preserve">IUSON Computers are patched </w:t>
      </w:r>
      <w:r w:rsidR="00791FC2">
        <w:rPr>
          <w:rFonts w:ascii="Calibri" w:hAnsi="Calibri"/>
          <w:sz w:val="22"/>
          <w:szCs w:val="22"/>
        </w:rPr>
        <w:t xml:space="preserve">(software updated) </w:t>
      </w:r>
      <w:r w:rsidRPr="00566356">
        <w:rPr>
          <w:rFonts w:ascii="Calibri" w:hAnsi="Calibri"/>
          <w:sz w:val="22"/>
          <w:szCs w:val="22"/>
        </w:rPr>
        <w:t xml:space="preserve">in the evenings, usually </w:t>
      </w:r>
      <w:r w:rsidR="007343DE">
        <w:rPr>
          <w:rFonts w:ascii="Calibri" w:hAnsi="Calibri"/>
          <w:sz w:val="22"/>
          <w:szCs w:val="22"/>
        </w:rPr>
        <w:t>Tuesday, Thursday, and Saturday</w:t>
      </w:r>
      <w:r w:rsidRPr="00566356">
        <w:rPr>
          <w:rFonts w:ascii="Calibri" w:hAnsi="Calibri"/>
          <w:sz w:val="22"/>
          <w:szCs w:val="22"/>
        </w:rPr>
        <w:t xml:space="preserve"> at </w:t>
      </w:r>
      <w:r w:rsidR="007343DE">
        <w:rPr>
          <w:rFonts w:ascii="Calibri" w:hAnsi="Calibri"/>
          <w:sz w:val="22"/>
          <w:szCs w:val="22"/>
        </w:rPr>
        <w:t>1</w:t>
      </w:r>
      <w:r w:rsidR="007343DE" w:rsidRPr="00566356">
        <w:rPr>
          <w:rFonts w:ascii="Calibri" w:hAnsi="Calibri"/>
          <w:sz w:val="22"/>
          <w:szCs w:val="22"/>
        </w:rPr>
        <w:t xml:space="preserve"> </w:t>
      </w:r>
      <w:r w:rsidRPr="00566356">
        <w:rPr>
          <w:rFonts w:ascii="Calibri" w:hAnsi="Calibri"/>
          <w:sz w:val="22"/>
          <w:szCs w:val="22"/>
        </w:rPr>
        <w:t>a</w:t>
      </w:r>
      <w:r w:rsidR="0074284B">
        <w:rPr>
          <w:rFonts w:ascii="Calibri" w:hAnsi="Calibri"/>
          <w:sz w:val="22"/>
          <w:szCs w:val="22"/>
        </w:rPr>
        <w:t>.</w:t>
      </w:r>
      <w:r w:rsidRPr="00566356">
        <w:rPr>
          <w:rFonts w:ascii="Calibri" w:hAnsi="Calibri"/>
          <w:sz w:val="22"/>
          <w:szCs w:val="22"/>
        </w:rPr>
        <w:t>m. </w:t>
      </w:r>
    </w:p>
    <w:p w:rsidR="00D471AB" w:rsidRDefault="00961DEE" w:rsidP="004079EC">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566356">
        <w:rPr>
          <w:rFonts w:ascii="Calibri" w:hAnsi="Calibri"/>
          <w:b/>
          <w:sz w:val="22"/>
          <w:szCs w:val="22"/>
        </w:rPr>
        <w:t xml:space="preserve">Always </w:t>
      </w:r>
      <w:r w:rsidRPr="0074284B">
        <w:rPr>
          <w:rFonts w:ascii="Calibri" w:hAnsi="Calibri"/>
          <w:sz w:val="22"/>
          <w:szCs w:val="22"/>
        </w:rPr>
        <w:t>leave your office computer running</w:t>
      </w:r>
      <w:r w:rsidR="00D471AB" w:rsidRPr="00D471AB">
        <w:rPr>
          <w:rFonts w:ascii="Calibri" w:hAnsi="Calibri"/>
          <w:sz w:val="22"/>
          <w:szCs w:val="22"/>
        </w:rPr>
        <w:t xml:space="preserve"> </w:t>
      </w:r>
      <w:r w:rsidR="00D471AB">
        <w:rPr>
          <w:rFonts w:ascii="Calibri" w:hAnsi="Calibri"/>
          <w:sz w:val="22"/>
          <w:szCs w:val="22"/>
        </w:rPr>
        <w:t>so that updates can be applied</w:t>
      </w:r>
    </w:p>
    <w:p w:rsidR="00961DEE" w:rsidRDefault="00D471AB" w:rsidP="004079EC">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Pr>
          <w:rFonts w:ascii="Calibri" w:hAnsi="Calibri"/>
          <w:b/>
          <w:sz w:val="22"/>
          <w:szCs w:val="22"/>
        </w:rPr>
        <w:t>Always</w:t>
      </w:r>
      <w:r w:rsidR="00961DEE" w:rsidRPr="00D471AB">
        <w:rPr>
          <w:rFonts w:ascii="Calibri" w:hAnsi="Calibri"/>
          <w:sz w:val="22"/>
          <w:szCs w:val="22"/>
        </w:rPr>
        <w:t xml:space="preserve"> log out or lock</w:t>
      </w:r>
      <w:r>
        <w:rPr>
          <w:rFonts w:ascii="Calibri" w:hAnsi="Calibri"/>
          <w:sz w:val="22"/>
          <w:szCs w:val="22"/>
        </w:rPr>
        <w:t xml:space="preserve"> or lock your computer, even if stepping away for a few moments.</w:t>
      </w:r>
      <w:r w:rsidRPr="00D471AB">
        <w:rPr>
          <w:rFonts w:ascii="Calibri" w:hAnsi="Calibri"/>
          <w:sz w:val="22"/>
          <w:szCs w:val="22"/>
        </w:rPr>
        <w:t xml:space="preserve"> </w:t>
      </w:r>
    </w:p>
    <w:p w:rsidR="00E74A8F" w:rsidRDefault="00E74A8F" w:rsidP="004079EC">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Pr>
          <w:rFonts w:ascii="Calibri" w:hAnsi="Calibri"/>
          <w:b/>
          <w:sz w:val="22"/>
          <w:szCs w:val="22"/>
        </w:rPr>
        <w:t xml:space="preserve">At least once per week, </w:t>
      </w:r>
      <w:r>
        <w:rPr>
          <w:rFonts w:ascii="Calibri" w:hAnsi="Calibri"/>
          <w:sz w:val="22"/>
          <w:szCs w:val="22"/>
        </w:rPr>
        <w:t>shut down and restart your computer for optimal functioning.</w:t>
      </w:r>
    </w:p>
    <w:p w:rsidR="00D471AB" w:rsidRPr="00566356" w:rsidRDefault="00D471AB" w:rsidP="00D471AB">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Pr>
          <w:rFonts w:ascii="Calibri" w:hAnsi="Calibri"/>
          <w:b/>
          <w:sz w:val="22"/>
          <w:szCs w:val="22"/>
        </w:rPr>
        <w:t>At least once per month</w:t>
      </w:r>
      <w:r>
        <w:rPr>
          <w:rFonts w:ascii="Calibri" w:hAnsi="Calibri"/>
          <w:sz w:val="22"/>
          <w:szCs w:val="22"/>
        </w:rPr>
        <w:t xml:space="preserve">, clear the cache in your Web browser for optimal functioning; see this KB document for instructions: </w:t>
      </w:r>
      <w:hyperlink r:id="rId40" w:history="1">
        <w:r w:rsidRPr="00D471AB">
          <w:rPr>
            <w:rStyle w:val="Hyperlink"/>
            <w:rFonts w:ascii="Calibri" w:hAnsi="Calibri"/>
            <w:b/>
            <w:sz w:val="22"/>
            <w:szCs w:val="22"/>
          </w:rPr>
          <w:t>http://kb.iu.edu/data/ahic.html</w:t>
        </w:r>
      </w:hyperlink>
      <w:r>
        <w:rPr>
          <w:rFonts w:ascii="Calibri" w:hAnsi="Calibri"/>
          <w:sz w:val="22"/>
          <w:szCs w:val="22"/>
        </w:rPr>
        <w:t xml:space="preserve"> </w:t>
      </w:r>
    </w:p>
    <w:p w:rsidR="00961DEE" w:rsidRDefault="00961DEE" w:rsidP="004079EC">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566356">
        <w:rPr>
          <w:rFonts w:ascii="Calibri" w:hAnsi="Calibri"/>
          <w:b/>
          <w:sz w:val="22"/>
          <w:szCs w:val="22"/>
        </w:rPr>
        <w:t>Never leave u</w:t>
      </w:r>
      <w:r w:rsidRPr="00356527">
        <w:rPr>
          <w:rFonts w:ascii="Calibri" w:hAnsi="Calibri"/>
          <w:b/>
          <w:sz w:val="22"/>
          <w:szCs w:val="22"/>
        </w:rPr>
        <w:t>n</w:t>
      </w:r>
      <w:r w:rsidRPr="00566356">
        <w:rPr>
          <w:rFonts w:ascii="Calibri" w:hAnsi="Calibri"/>
          <w:b/>
          <w:sz w:val="22"/>
          <w:szCs w:val="22"/>
        </w:rPr>
        <w:t xml:space="preserve">saved work </w:t>
      </w:r>
      <w:r w:rsidR="00D471AB">
        <w:rPr>
          <w:rFonts w:ascii="Calibri" w:hAnsi="Calibri"/>
          <w:b/>
          <w:sz w:val="22"/>
          <w:szCs w:val="22"/>
        </w:rPr>
        <w:t>on your computer</w:t>
      </w:r>
      <w:r w:rsidRPr="00566356">
        <w:rPr>
          <w:rFonts w:ascii="Calibri" w:hAnsi="Calibri"/>
          <w:sz w:val="22"/>
          <w:szCs w:val="22"/>
        </w:rPr>
        <w:t>, since your computer may reboot to finish a patch instal</w:t>
      </w:r>
      <w:r w:rsidRPr="00E13762">
        <w:rPr>
          <w:rFonts w:ascii="Calibri" w:hAnsi="Calibri"/>
          <w:sz w:val="22"/>
          <w:szCs w:val="22"/>
        </w:rPr>
        <w:t>lation (or may crash due to a power failure).</w:t>
      </w:r>
      <w:r w:rsidRPr="00961DEE">
        <w:rPr>
          <w:rFonts w:ascii="Calibri" w:hAnsi="Calibri"/>
          <w:sz w:val="22"/>
          <w:szCs w:val="22"/>
        </w:rPr>
        <w:t xml:space="preserve"> </w:t>
      </w:r>
    </w:p>
    <w:p w:rsidR="00CE3FF0" w:rsidRPr="00E13762" w:rsidRDefault="00961DEE" w:rsidP="004079EC">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E13762">
        <w:rPr>
          <w:rFonts w:ascii="Calibri" w:hAnsi="Calibri"/>
          <w:sz w:val="22"/>
          <w:szCs w:val="22"/>
        </w:rPr>
        <w:t>Save your work often!</w:t>
      </w:r>
    </w:p>
    <w:p w:rsidR="006D201B" w:rsidRDefault="006D201B" w:rsidP="004079EC">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74284B">
        <w:rPr>
          <w:rFonts w:ascii="Calibri" w:hAnsi="Calibri"/>
          <w:sz w:val="22"/>
          <w:szCs w:val="22"/>
        </w:rPr>
        <w:t xml:space="preserve">Do </w:t>
      </w:r>
      <w:r w:rsidRPr="00356527">
        <w:rPr>
          <w:rFonts w:ascii="Calibri" w:hAnsi="Calibri"/>
          <w:b/>
          <w:sz w:val="22"/>
          <w:szCs w:val="22"/>
        </w:rPr>
        <w:t xml:space="preserve">not </w:t>
      </w:r>
      <w:r w:rsidRPr="0074284B">
        <w:rPr>
          <w:rFonts w:ascii="Calibri" w:hAnsi="Calibri"/>
          <w:sz w:val="22"/>
          <w:szCs w:val="22"/>
        </w:rPr>
        <w:t>use IUSON servers</w:t>
      </w:r>
      <w:r w:rsidR="00071D1C" w:rsidRPr="0074284B">
        <w:rPr>
          <w:rFonts w:ascii="Calibri" w:hAnsi="Calibri"/>
          <w:sz w:val="22"/>
          <w:szCs w:val="22"/>
        </w:rPr>
        <w:t>,</w:t>
      </w:r>
      <w:r w:rsidR="00071D1C" w:rsidRPr="00356527">
        <w:rPr>
          <w:rFonts w:ascii="Calibri" w:hAnsi="Calibri"/>
          <w:b/>
          <w:sz w:val="22"/>
          <w:szCs w:val="22"/>
        </w:rPr>
        <w:t xml:space="preserve"> including your personal space, the “Y:\ drive,”</w:t>
      </w:r>
      <w:r w:rsidRPr="00356527">
        <w:rPr>
          <w:rFonts w:ascii="Calibri" w:hAnsi="Calibri"/>
          <w:b/>
          <w:sz w:val="22"/>
          <w:szCs w:val="22"/>
        </w:rPr>
        <w:t xml:space="preserve"> </w:t>
      </w:r>
      <w:r w:rsidRPr="0074284B">
        <w:rPr>
          <w:rFonts w:ascii="Calibri" w:hAnsi="Calibri"/>
          <w:sz w:val="22"/>
          <w:szCs w:val="22"/>
        </w:rPr>
        <w:t>for the storage of</w:t>
      </w:r>
      <w:r w:rsidRPr="00356527">
        <w:rPr>
          <w:rFonts w:ascii="Calibri" w:hAnsi="Calibri"/>
          <w:b/>
          <w:sz w:val="22"/>
          <w:szCs w:val="22"/>
        </w:rPr>
        <w:t xml:space="preserve"> </w:t>
      </w:r>
      <w:r w:rsidRPr="0074284B">
        <w:rPr>
          <w:rFonts w:ascii="Calibri" w:hAnsi="Calibri"/>
          <w:sz w:val="22"/>
          <w:szCs w:val="22"/>
        </w:rPr>
        <w:t>personal (not work-related) documents.</w:t>
      </w:r>
    </w:p>
    <w:p w:rsidR="00CB61E2" w:rsidRPr="00E13762" w:rsidRDefault="00CB61E2" w:rsidP="000755CB">
      <w:pPr>
        <w:pStyle w:val="NormalWeb"/>
        <w:numPr>
          <w:ilvl w:val="0"/>
          <w:numId w:val="1"/>
        </w:numPr>
        <w:tabs>
          <w:tab w:val="clear" w:pos="1875"/>
          <w:tab w:val="num" w:pos="720"/>
        </w:tabs>
        <w:spacing w:before="0" w:beforeAutospacing="0" w:after="360" w:afterAutospacing="0"/>
        <w:ind w:left="734" w:hanging="547"/>
        <w:rPr>
          <w:rFonts w:ascii="Calibri" w:hAnsi="Calibri"/>
          <w:sz w:val="22"/>
          <w:szCs w:val="22"/>
        </w:rPr>
      </w:pPr>
      <w:r w:rsidRPr="00CB61E2">
        <w:rPr>
          <w:rFonts w:ascii="Calibri" w:hAnsi="Calibri"/>
          <w:sz w:val="22"/>
          <w:szCs w:val="22"/>
        </w:rPr>
        <w:t>Any personal data saved on the hard drive of your PC</w:t>
      </w:r>
      <w:r>
        <w:rPr>
          <w:rFonts w:ascii="Calibri" w:hAnsi="Calibri"/>
          <w:sz w:val="22"/>
          <w:szCs w:val="22"/>
        </w:rPr>
        <w:t>—</w:t>
      </w:r>
      <w:r w:rsidRPr="00CB61E2">
        <w:rPr>
          <w:rFonts w:ascii="Calibri" w:hAnsi="Calibri"/>
          <w:sz w:val="22"/>
          <w:szCs w:val="22"/>
        </w:rPr>
        <w:t>“</w:t>
      </w:r>
      <w:r>
        <w:rPr>
          <w:rFonts w:ascii="Calibri" w:hAnsi="Calibri"/>
          <w:sz w:val="22"/>
          <w:szCs w:val="22"/>
        </w:rPr>
        <w:t xml:space="preserve">the </w:t>
      </w:r>
      <w:r w:rsidRPr="00CB61E2">
        <w:rPr>
          <w:rFonts w:ascii="Calibri" w:hAnsi="Calibri"/>
          <w:sz w:val="22"/>
          <w:szCs w:val="22"/>
        </w:rPr>
        <w:t>C:\ drive”</w:t>
      </w:r>
      <w:r>
        <w:rPr>
          <w:rFonts w:ascii="Calibri" w:hAnsi="Calibri"/>
          <w:sz w:val="22"/>
          <w:szCs w:val="22"/>
        </w:rPr>
        <w:t>—</w:t>
      </w:r>
      <w:r w:rsidRPr="00CB61E2">
        <w:rPr>
          <w:rFonts w:ascii="Calibri" w:hAnsi="Calibri"/>
          <w:sz w:val="22"/>
          <w:szCs w:val="22"/>
        </w:rPr>
        <w:t xml:space="preserve">is </w:t>
      </w:r>
      <w:r w:rsidRPr="004079EC">
        <w:rPr>
          <w:rFonts w:ascii="Calibri" w:hAnsi="Calibri"/>
          <w:b/>
          <w:sz w:val="22"/>
          <w:szCs w:val="22"/>
        </w:rPr>
        <w:t>not</w:t>
      </w:r>
      <w:r w:rsidRPr="00CB61E2">
        <w:rPr>
          <w:rFonts w:ascii="Calibri" w:hAnsi="Calibri"/>
          <w:sz w:val="22"/>
          <w:szCs w:val="22"/>
        </w:rPr>
        <w:t xml:space="preserve"> backed up.  It is </w:t>
      </w:r>
      <w:r w:rsidRPr="00CB61E2">
        <w:rPr>
          <w:rFonts w:ascii="Calibri" w:hAnsi="Calibri"/>
          <w:b/>
          <w:sz w:val="22"/>
          <w:szCs w:val="22"/>
        </w:rPr>
        <w:t>your responsibility to back up your personal (</w:t>
      </w:r>
      <w:proofErr w:type="spellStart"/>
      <w:r w:rsidRPr="00CB61E2">
        <w:rPr>
          <w:rFonts w:ascii="Calibri" w:hAnsi="Calibri"/>
          <w:b/>
          <w:sz w:val="22"/>
          <w:szCs w:val="22"/>
        </w:rPr>
        <w:t>non work-related</w:t>
      </w:r>
      <w:proofErr w:type="spellEnd"/>
      <w:r w:rsidRPr="00CB61E2">
        <w:rPr>
          <w:rFonts w:ascii="Calibri" w:hAnsi="Calibri"/>
          <w:b/>
          <w:sz w:val="22"/>
          <w:szCs w:val="22"/>
        </w:rPr>
        <w:t>) data</w:t>
      </w:r>
      <w:r w:rsidRPr="00CB61E2">
        <w:rPr>
          <w:rFonts w:ascii="Calibri" w:hAnsi="Calibri"/>
          <w:sz w:val="22"/>
          <w:szCs w:val="22"/>
        </w:rPr>
        <w:t xml:space="preserve"> that may be </w:t>
      </w:r>
      <w:r w:rsidR="005F1A5B">
        <w:rPr>
          <w:rFonts w:ascii="Calibri" w:hAnsi="Calibri"/>
          <w:sz w:val="22"/>
          <w:szCs w:val="22"/>
        </w:rPr>
        <w:t>stored</w:t>
      </w:r>
      <w:r w:rsidRPr="00CB61E2">
        <w:rPr>
          <w:rFonts w:ascii="Calibri" w:hAnsi="Calibri"/>
          <w:sz w:val="22"/>
          <w:szCs w:val="22"/>
        </w:rPr>
        <w:t xml:space="preserve"> on your hard drive.  This includes music and pictures.</w:t>
      </w:r>
    </w:p>
    <w:p w:rsidR="00FC2AA2" w:rsidRPr="000755CB" w:rsidRDefault="00FC2AA2" w:rsidP="000755CB">
      <w:pPr>
        <w:pStyle w:val="Heading2"/>
        <w:spacing w:before="0" w:beforeAutospacing="0" w:after="0" w:afterAutospacing="0"/>
        <w:rPr>
          <w:rFonts w:asciiTheme="minorHAnsi" w:hAnsiTheme="minorHAnsi"/>
          <w:sz w:val="32"/>
          <w:szCs w:val="32"/>
        </w:rPr>
      </w:pPr>
      <w:bookmarkStart w:id="30" w:name="_Toc395267527"/>
      <w:r w:rsidRPr="000755CB">
        <w:rPr>
          <w:rFonts w:asciiTheme="minorHAnsi" w:hAnsiTheme="minorHAnsi"/>
          <w:sz w:val="32"/>
          <w:szCs w:val="32"/>
        </w:rPr>
        <w:t>Computing Accounts</w:t>
      </w:r>
      <w:bookmarkEnd w:id="30"/>
    </w:p>
    <w:p w:rsidR="00FC2AA2" w:rsidRPr="00FC2AA2" w:rsidRDefault="00FC2AA2" w:rsidP="000755CB">
      <w:pPr>
        <w:pStyle w:val="NormalWeb"/>
        <w:spacing w:before="0" w:beforeAutospacing="0" w:after="240" w:afterAutospacing="0"/>
        <w:rPr>
          <w:rFonts w:ascii="Calibri" w:hAnsi="Calibri"/>
          <w:sz w:val="22"/>
          <w:szCs w:val="22"/>
        </w:rPr>
      </w:pPr>
      <w:r w:rsidRPr="00E13762">
        <w:rPr>
          <w:rFonts w:ascii="Calibri" w:hAnsi="Calibri"/>
          <w:sz w:val="22"/>
          <w:szCs w:val="22"/>
        </w:rPr>
        <w:t xml:space="preserve">Your primary </w:t>
      </w:r>
      <w:r>
        <w:rPr>
          <w:rFonts w:ascii="Calibri" w:hAnsi="Calibri"/>
          <w:sz w:val="22"/>
          <w:szCs w:val="22"/>
        </w:rPr>
        <w:t xml:space="preserve">university </w:t>
      </w:r>
      <w:r w:rsidRPr="00E13762">
        <w:rPr>
          <w:rFonts w:ascii="Calibri" w:hAnsi="Calibri"/>
          <w:sz w:val="22"/>
          <w:szCs w:val="22"/>
        </w:rPr>
        <w:t xml:space="preserve">account will be set up after your hiring paperwork is completed and your information entered into the HR system. If your account is not activated or if you need to request additional accounts, go to </w:t>
      </w:r>
      <w:hyperlink r:id="rId41" w:history="1">
        <w:r w:rsidR="00961DEE" w:rsidRPr="0090292E">
          <w:rPr>
            <w:rStyle w:val="Hyperlink"/>
            <w:rFonts w:ascii="Calibri" w:hAnsi="Calibri"/>
            <w:b/>
            <w:bCs/>
            <w:sz w:val="22"/>
            <w:szCs w:val="22"/>
          </w:rPr>
          <w:t>http://itaccounts.iu.edu</w:t>
        </w:r>
      </w:hyperlink>
    </w:p>
    <w:p w:rsidR="000755CB" w:rsidRDefault="00FC2AA2" w:rsidP="00E05E41">
      <w:pPr>
        <w:pStyle w:val="NormalWeb"/>
        <w:spacing w:before="0" w:beforeAutospacing="0" w:after="360" w:afterAutospacing="0"/>
        <w:rPr>
          <w:b/>
          <w:bCs/>
        </w:rPr>
      </w:pPr>
      <w:r>
        <w:rPr>
          <w:rFonts w:ascii="Calibri" w:hAnsi="Calibri"/>
          <w:sz w:val="22"/>
          <w:szCs w:val="22"/>
        </w:rPr>
        <w:t xml:space="preserve">Your username will be assigned. You will self-select a secure </w:t>
      </w:r>
      <w:r w:rsidR="00961DEE">
        <w:rPr>
          <w:rFonts w:ascii="Calibri" w:hAnsi="Calibri"/>
          <w:sz w:val="22"/>
          <w:szCs w:val="22"/>
        </w:rPr>
        <w:t xml:space="preserve">passphrase </w:t>
      </w:r>
      <w:r>
        <w:rPr>
          <w:rFonts w:ascii="Calibri" w:hAnsi="Calibri"/>
          <w:sz w:val="22"/>
          <w:szCs w:val="22"/>
        </w:rPr>
        <w:t>to go along with it. Be sure to read the guidelines before choosing.</w:t>
      </w:r>
    </w:p>
    <w:p w:rsidR="00CE3FF0" w:rsidRPr="000755CB" w:rsidRDefault="00CE3FF0" w:rsidP="000755CB">
      <w:pPr>
        <w:pStyle w:val="Heading2"/>
        <w:spacing w:before="0" w:beforeAutospacing="0" w:after="0" w:afterAutospacing="0"/>
        <w:rPr>
          <w:rFonts w:asciiTheme="minorHAnsi" w:hAnsiTheme="minorHAnsi"/>
          <w:sz w:val="32"/>
          <w:szCs w:val="32"/>
        </w:rPr>
      </w:pPr>
      <w:bookmarkStart w:id="31" w:name="_Toc395267528"/>
      <w:r w:rsidRPr="000755CB">
        <w:rPr>
          <w:rFonts w:asciiTheme="minorHAnsi" w:hAnsiTheme="minorHAnsi"/>
          <w:sz w:val="32"/>
          <w:szCs w:val="32"/>
        </w:rPr>
        <w:lastRenderedPageBreak/>
        <w:t>C</w:t>
      </w:r>
      <w:r w:rsidR="007F38C1" w:rsidRPr="000755CB">
        <w:rPr>
          <w:rFonts w:asciiTheme="minorHAnsi" w:hAnsiTheme="minorHAnsi"/>
          <w:sz w:val="32"/>
          <w:szCs w:val="32"/>
        </w:rPr>
        <w:t xml:space="preserve">omputing </w:t>
      </w:r>
      <w:r w:rsidR="000755CB">
        <w:rPr>
          <w:rFonts w:asciiTheme="minorHAnsi" w:hAnsiTheme="minorHAnsi"/>
          <w:sz w:val="32"/>
          <w:szCs w:val="32"/>
        </w:rPr>
        <w:t>Storage</w:t>
      </w:r>
      <w:bookmarkEnd w:id="31"/>
    </w:p>
    <w:p w:rsidR="00CE3FF0" w:rsidRPr="00E13762" w:rsidRDefault="00CE3FF0" w:rsidP="000755CB">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E13762">
        <w:rPr>
          <w:rFonts w:ascii="Calibri" w:hAnsi="Calibri"/>
          <w:sz w:val="22"/>
          <w:szCs w:val="22"/>
        </w:rPr>
        <w:t xml:space="preserve">Y: drive—a storage location assigned to you and </w:t>
      </w:r>
      <w:r w:rsidRPr="00071D1C">
        <w:rPr>
          <w:rFonts w:ascii="Calibri" w:hAnsi="Calibri"/>
          <w:i/>
          <w:sz w:val="22"/>
          <w:szCs w:val="22"/>
        </w:rPr>
        <w:t xml:space="preserve">accessible only to you with your </w:t>
      </w:r>
      <w:r w:rsidR="00056CBF">
        <w:rPr>
          <w:rFonts w:ascii="Calibri" w:hAnsi="Calibri"/>
          <w:i/>
          <w:sz w:val="22"/>
          <w:szCs w:val="22"/>
        </w:rPr>
        <w:t>username</w:t>
      </w:r>
      <w:r w:rsidRPr="00071D1C">
        <w:rPr>
          <w:rFonts w:ascii="Calibri" w:hAnsi="Calibri"/>
          <w:i/>
          <w:sz w:val="22"/>
          <w:szCs w:val="22"/>
        </w:rPr>
        <w:t xml:space="preserve"> and </w:t>
      </w:r>
      <w:r w:rsidR="00056CBF">
        <w:rPr>
          <w:rFonts w:ascii="Calibri" w:hAnsi="Calibri"/>
          <w:i/>
          <w:sz w:val="22"/>
          <w:szCs w:val="22"/>
        </w:rPr>
        <w:t>p</w:t>
      </w:r>
      <w:r w:rsidRPr="00071D1C">
        <w:rPr>
          <w:rFonts w:ascii="Calibri" w:hAnsi="Calibri"/>
          <w:i/>
          <w:sz w:val="22"/>
          <w:szCs w:val="22"/>
        </w:rPr>
        <w:t>assphrase</w:t>
      </w:r>
      <w:r w:rsidRPr="00E13762">
        <w:rPr>
          <w:rFonts w:ascii="Calibri" w:hAnsi="Calibri"/>
          <w:sz w:val="22"/>
          <w:szCs w:val="22"/>
        </w:rPr>
        <w:t xml:space="preserve"> for the storage of </w:t>
      </w:r>
      <w:r w:rsidRPr="004B1B5D">
        <w:rPr>
          <w:rFonts w:ascii="Calibri" w:hAnsi="Calibri"/>
          <w:b/>
          <w:sz w:val="22"/>
          <w:szCs w:val="22"/>
        </w:rPr>
        <w:t>work-related</w:t>
      </w:r>
      <w:r w:rsidRPr="00E13762">
        <w:rPr>
          <w:rFonts w:ascii="Calibri" w:hAnsi="Calibri"/>
          <w:sz w:val="22"/>
          <w:szCs w:val="22"/>
        </w:rPr>
        <w:t xml:space="preserve"> files. Applications are set to save automatically to this location.</w:t>
      </w:r>
      <w:r w:rsidR="000F073F" w:rsidRPr="00E13762">
        <w:rPr>
          <w:rFonts w:ascii="Calibri" w:hAnsi="Calibri"/>
          <w:sz w:val="22"/>
          <w:szCs w:val="22"/>
        </w:rPr>
        <w:t xml:space="preserve"> </w:t>
      </w:r>
      <w:r w:rsidR="009B71C4">
        <w:rPr>
          <w:rFonts w:ascii="Calibri" w:hAnsi="Calibri"/>
          <w:sz w:val="22"/>
          <w:szCs w:val="22"/>
        </w:rPr>
        <w:t xml:space="preserve"> Permissions for others to access this drive will not be granted.  Please use departmental shares to share files with other users.</w:t>
      </w:r>
      <w:r w:rsidR="000F073F" w:rsidRPr="00E13762">
        <w:rPr>
          <w:rFonts w:ascii="Calibri" w:hAnsi="Calibri"/>
          <w:sz w:val="22"/>
          <w:szCs w:val="22"/>
        </w:rPr>
        <w:br/>
      </w:r>
      <w:r w:rsidR="000F073F" w:rsidRPr="00E13762">
        <w:rPr>
          <w:rFonts w:ascii="Calibri" w:hAnsi="Calibri"/>
          <w:sz w:val="22"/>
          <w:szCs w:val="22"/>
        </w:rPr>
        <w:br/>
      </w:r>
      <w:r w:rsidR="000F073F" w:rsidRPr="00071D1C">
        <w:rPr>
          <w:rFonts w:ascii="Calibri" w:hAnsi="Calibri"/>
          <w:b/>
          <w:sz w:val="22"/>
          <w:szCs w:val="22"/>
        </w:rPr>
        <w:t>NOTE:</w:t>
      </w:r>
      <w:r w:rsidR="000F073F" w:rsidRPr="00E13762">
        <w:rPr>
          <w:rFonts w:ascii="Calibri" w:hAnsi="Calibri"/>
          <w:sz w:val="22"/>
          <w:szCs w:val="22"/>
        </w:rPr>
        <w:t xml:space="preserve"> Always store important </w:t>
      </w:r>
      <w:r w:rsidR="00071D1C">
        <w:rPr>
          <w:rFonts w:ascii="Calibri" w:hAnsi="Calibri"/>
          <w:sz w:val="22"/>
          <w:szCs w:val="22"/>
        </w:rPr>
        <w:t xml:space="preserve">work </w:t>
      </w:r>
      <w:r w:rsidR="000F073F" w:rsidRPr="00E13762">
        <w:rPr>
          <w:rFonts w:ascii="Calibri" w:hAnsi="Calibri"/>
          <w:sz w:val="22"/>
          <w:szCs w:val="22"/>
        </w:rPr>
        <w:t>documents on a network share</w:t>
      </w:r>
      <w:r w:rsidR="005F1A5B">
        <w:rPr>
          <w:rFonts w:ascii="Calibri" w:hAnsi="Calibri"/>
          <w:sz w:val="22"/>
          <w:szCs w:val="22"/>
        </w:rPr>
        <w:t>d drive</w:t>
      </w:r>
      <w:r w:rsidR="000F073F" w:rsidRPr="00E13762">
        <w:rPr>
          <w:rFonts w:ascii="Calibri" w:hAnsi="Calibri"/>
          <w:sz w:val="22"/>
          <w:szCs w:val="22"/>
        </w:rPr>
        <w:t xml:space="preserve"> (like your Y:</w:t>
      </w:r>
      <w:r w:rsidR="0074284B">
        <w:rPr>
          <w:rFonts w:ascii="Calibri" w:hAnsi="Calibri"/>
          <w:sz w:val="22"/>
          <w:szCs w:val="22"/>
        </w:rPr>
        <w:t>\</w:t>
      </w:r>
      <w:r w:rsidR="000F073F" w:rsidRPr="00E13762">
        <w:rPr>
          <w:rFonts w:ascii="Calibri" w:hAnsi="Calibri"/>
          <w:sz w:val="22"/>
          <w:szCs w:val="22"/>
        </w:rPr>
        <w:t xml:space="preserve"> drive) </w:t>
      </w:r>
      <w:r w:rsidR="000755CB">
        <w:rPr>
          <w:rFonts w:ascii="Calibri" w:hAnsi="Calibri"/>
          <w:sz w:val="22"/>
          <w:szCs w:val="22"/>
        </w:rPr>
        <w:t xml:space="preserve">rather than your Desktop </w:t>
      </w:r>
      <w:r w:rsidR="000F073F" w:rsidRPr="00E13762">
        <w:rPr>
          <w:rFonts w:ascii="Calibri" w:hAnsi="Calibri"/>
          <w:sz w:val="22"/>
          <w:szCs w:val="22"/>
        </w:rPr>
        <w:t>so that they are backed up.</w:t>
      </w:r>
      <w:r w:rsidR="00D462C4" w:rsidRPr="00E13762">
        <w:rPr>
          <w:rFonts w:ascii="Calibri" w:hAnsi="Calibri"/>
          <w:sz w:val="22"/>
          <w:szCs w:val="22"/>
        </w:rPr>
        <w:t xml:space="preserve"> </w:t>
      </w:r>
    </w:p>
    <w:p w:rsidR="00CE3FF0" w:rsidRPr="00E13762" w:rsidRDefault="00CE3FF0" w:rsidP="004079EC">
      <w:pPr>
        <w:pStyle w:val="NormalWeb"/>
        <w:numPr>
          <w:ilvl w:val="0"/>
          <w:numId w:val="1"/>
        </w:numPr>
        <w:tabs>
          <w:tab w:val="clear" w:pos="1875"/>
          <w:tab w:val="num" w:pos="720"/>
        </w:tabs>
        <w:spacing w:before="120" w:beforeAutospacing="0" w:after="120" w:afterAutospacing="0"/>
        <w:ind w:left="734" w:hanging="547"/>
        <w:rPr>
          <w:rFonts w:ascii="Calibri" w:hAnsi="Calibri"/>
          <w:sz w:val="22"/>
          <w:szCs w:val="22"/>
        </w:rPr>
      </w:pPr>
      <w:r w:rsidRPr="00E13762">
        <w:rPr>
          <w:rFonts w:ascii="Calibri" w:hAnsi="Calibri"/>
          <w:sz w:val="22"/>
          <w:szCs w:val="22"/>
        </w:rPr>
        <w:t xml:space="preserve">H: drive—departmental drive. You may have access to </w:t>
      </w:r>
      <w:r w:rsidR="00E74A8F">
        <w:rPr>
          <w:rFonts w:ascii="Calibri" w:hAnsi="Calibri"/>
          <w:sz w:val="22"/>
          <w:szCs w:val="22"/>
        </w:rPr>
        <w:t xml:space="preserve">folders on </w:t>
      </w:r>
      <w:r w:rsidRPr="00E13762">
        <w:rPr>
          <w:rFonts w:ascii="Calibri" w:hAnsi="Calibri"/>
          <w:sz w:val="22"/>
          <w:szCs w:val="22"/>
        </w:rPr>
        <w:t>this drive due to your affiliation with a particular School department.</w:t>
      </w:r>
    </w:p>
    <w:p w:rsidR="00CE3FF0" w:rsidRPr="00E13762" w:rsidRDefault="00CE3FF0" w:rsidP="004079EC">
      <w:pPr>
        <w:pStyle w:val="NormalWeb"/>
        <w:numPr>
          <w:ilvl w:val="0"/>
          <w:numId w:val="1"/>
        </w:numPr>
        <w:tabs>
          <w:tab w:val="clear" w:pos="1875"/>
          <w:tab w:val="num" w:pos="720"/>
        </w:tabs>
        <w:spacing w:before="120" w:beforeAutospacing="0" w:after="120" w:afterAutospacing="0"/>
        <w:ind w:left="734" w:hanging="547"/>
        <w:rPr>
          <w:rFonts w:ascii="Calibri" w:hAnsi="Calibri"/>
          <w:sz w:val="22"/>
          <w:szCs w:val="22"/>
        </w:rPr>
      </w:pPr>
      <w:r w:rsidRPr="00E13762">
        <w:rPr>
          <w:rFonts w:ascii="Calibri" w:hAnsi="Calibri"/>
          <w:sz w:val="22"/>
          <w:szCs w:val="22"/>
        </w:rPr>
        <w:t>J: drive—the location of course-related files to be used on the Web.</w:t>
      </w:r>
    </w:p>
    <w:p w:rsidR="00CE3FF0" w:rsidRPr="000755CB" w:rsidRDefault="00CE3FF0" w:rsidP="004079EC">
      <w:pPr>
        <w:pStyle w:val="NormalWeb"/>
        <w:numPr>
          <w:ilvl w:val="0"/>
          <w:numId w:val="1"/>
        </w:numPr>
        <w:tabs>
          <w:tab w:val="clear" w:pos="1875"/>
          <w:tab w:val="num" w:pos="720"/>
        </w:tabs>
        <w:spacing w:before="120" w:beforeAutospacing="0" w:after="120" w:afterAutospacing="0"/>
        <w:ind w:left="734" w:hanging="547"/>
        <w:rPr>
          <w:rFonts w:ascii="Calibri" w:hAnsi="Calibri"/>
          <w:b/>
          <w:sz w:val="22"/>
          <w:szCs w:val="22"/>
        </w:rPr>
      </w:pPr>
      <w:r w:rsidRPr="00E13762">
        <w:rPr>
          <w:rFonts w:ascii="Calibri" w:hAnsi="Calibri"/>
          <w:sz w:val="22"/>
          <w:szCs w:val="22"/>
        </w:rPr>
        <w:t xml:space="preserve">U: drive—general file storage for </w:t>
      </w:r>
      <w:r w:rsidR="007343DE">
        <w:rPr>
          <w:rFonts w:ascii="Calibri" w:hAnsi="Calibri"/>
          <w:sz w:val="22"/>
          <w:szCs w:val="22"/>
        </w:rPr>
        <w:t xml:space="preserve">cross-departmental projects, </w:t>
      </w:r>
      <w:r w:rsidRPr="00E13762">
        <w:rPr>
          <w:rFonts w:ascii="Calibri" w:hAnsi="Calibri"/>
          <w:sz w:val="22"/>
          <w:szCs w:val="22"/>
        </w:rPr>
        <w:t>School committees, Staff Council, Open Space, CCNF, etc.</w:t>
      </w:r>
    </w:p>
    <w:p w:rsidR="0074284B" w:rsidRPr="000755CB" w:rsidRDefault="000755CB" w:rsidP="000755CB">
      <w:pPr>
        <w:pStyle w:val="NormalWeb"/>
        <w:numPr>
          <w:ilvl w:val="0"/>
          <w:numId w:val="1"/>
        </w:numPr>
        <w:tabs>
          <w:tab w:val="clear" w:pos="1875"/>
          <w:tab w:val="num" w:pos="720"/>
        </w:tabs>
        <w:spacing w:before="120" w:beforeAutospacing="0" w:after="120" w:afterAutospacing="0"/>
        <w:ind w:left="734" w:hanging="547"/>
        <w:rPr>
          <w:rFonts w:ascii="Calibri" w:hAnsi="Calibri"/>
          <w:b/>
          <w:sz w:val="22"/>
          <w:szCs w:val="22"/>
        </w:rPr>
      </w:pPr>
      <w:r>
        <w:rPr>
          <w:rFonts w:ascii="Calibri" w:hAnsi="Calibri"/>
          <w:sz w:val="22"/>
          <w:szCs w:val="22"/>
        </w:rPr>
        <w:t xml:space="preserve">Removable media </w:t>
      </w:r>
      <w:r w:rsidRPr="00E13762">
        <w:rPr>
          <w:rFonts w:ascii="Calibri" w:hAnsi="Calibri"/>
          <w:sz w:val="22"/>
          <w:szCs w:val="22"/>
        </w:rPr>
        <w:t>(e.g., thumb</w:t>
      </w:r>
      <w:r>
        <w:rPr>
          <w:rFonts w:ascii="Calibri" w:hAnsi="Calibri"/>
          <w:sz w:val="22"/>
          <w:szCs w:val="22"/>
        </w:rPr>
        <w:t>/flash/USB drive)—</w:t>
      </w:r>
      <w:r w:rsidR="00CE3FF0" w:rsidRPr="000755CB">
        <w:rPr>
          <w:rFonts w:ascii="Calibri" w:hAnsi="Calibri"/>
          <w:b/>
          <w:sz w:val="22"/>
          <w:szCs w:val="22"/>
        </w:rPr>
        <w:t>NEVER</w:t>
      </w:r>
      <w:r w:rsidR="00CE3FF0" w:rsidRPr="000755CB">
        <w:rPr>
          <w:rFonts w:ascii="Calibri" w:hAnsi="Calibri"/>
          <w:sz w:val="22"/>
          <w:szCs w:val="22"/>
        </w:rPr>
        <w:t xml:space="preserve"> store important documents solely on removable media since these devices are not backed up and can (and DO) fail.</w:t>
      </w:r>
    </w:p>
    <w:p w:rsidR="000755CB" w:rsidRPr="000755CB" w:rsidRDefault="000755CB" w:rsidP="000755CB">
      <w:pPr>
        <w:pStyle w:val="NormalWeb"/>
        <w:numPr>
          <w:ilvl w:val="0"/>
          <w:numId w:val="1"/>
        </w:numPr>
        <w:tabs>
          <w:tab w:val="clear" w:pos="1875"/>
          <w:tab w:val="num" w:pos="720"/>
        </w:tabs>
        <w:spacing w:before="0" w:beforeAutospacing="0" w:after="360" w:afterAutospacing="0"/>
        <w:ind w:left="734" w:hanging="547"/>
        <w:rPr>
          <w:rFonts w:ascii="Calibri" w:hAnsi="Calibri"/>
          <w:b/>
          <w:sz w:val="22"/>
          <w:szCs w:val="22"/>
        </w:rPr>
      </w:pPr>
      <w:r>
        <w:rPr>
          <w:rFonts w:ascii="Calibri" w:hAnsi="Calibri"/>
          <w:sz w:val="22"/>
          <w:szCs w:val="22"/>
        </w:rPr>
        <w:t>Box—</w:t>
      </w:r>
      <w:hyperlink r:id="rId42" w:history="1">
        <w:r w:rsidRPr="000755CB">
          <w:rPr>
            <w:rStyle w:val="Hyperlink"/>
            <w:rFonts w:ascii="Calibri" w:hAnsi="Calibri"/>
            <w:b/>
            <w:sz w:val="22"/>
            <w:szCs w:val="22"/>
          </w:rPr>
          <w:t>http://box.iu.edu</w:t>
        </w:r>
      </w:hyperlink>
      <w:r>
        <w:rPr>
          <w:rFonts w:ascii="Calibri" w:hAnsi="Calibri"/>
          <w:sz w:val="22"/>
          <w:szCs w:val="22"/>
        </w:rPr>
        <w:t xml:space="preserve"> is cloud-based storage available where you can store and share files. Since it is located on the cloud, your files are available from anywhere on any device that you use with an Internet connection. For more information on getting started with Box, see </w:t>
      </w:r>
      <w:hyperlink r:id="rId43" w:history="1">
        <w:r w:rsidRPr="000755CB">
          <w:rPr>
            <w:rStyle w:val="Hyperlink"/>
            <w:rFonts w:ascii="Calibri" w:hAnsi="Calibri"/>
            <w:b/>
            <w:sz w:val="22"/>
            <w:szCs w:val="22"/>
          </w:rPr>
          <w:t>http://kb.iu.edu/data/bbox.html</w:t>
        </w:r>
      </w:hyperlink>
    </w:p>
    <w:p w:rsidR="00CE3FF0" w:rsidRPr="000755CB" w:rsidRDefault="00CE3FF0" w:rsidP="000755CB">
      <w:pPr>
        <w:pStyle w:val="Heading2"/>
        <w:spacing w:before="0" w:beforeAutospacing="0" w:after="0" w:afterAutospacing="0"/>
        <w:rPr>
          <w:rFonts w:asciiTheme="minorHAnsi" w:hAnsiTheme="minorHAnsi"/>
          <w:sz w:val="32"/>
          <w:szCs w:val="32"/>
        </w:rPr>
      </w:pPr>
      <w:bookmarkStart w:id="32" w:name="_Toc395267529"/>
      <w:r w:rsidRPr="000755CB">
        <w:rPr>
          <w:rFonts w:asciiTheme="minorHAnsi" w:hAnsiTheme="minorHAnsi"/>
          <w:sz w:val="32"/>
          <w:szCs w:val="32"/>
        </w:rPr>
        <w:t>C</w:t>
      </w:r>
      <w:r w:rsidR="00071D1C" w:rsidRPr="000755CB">
        <w:rPr>
          <w:rFonts w:asciiTheme="minorHAnsi" w:hAnsiTheme="minorHAnsi"/>
          <w:sz w:val="32"/>
          <w:szCs w:val="32"/>
        </w:rPr>
        <w:t>omputing</w:t>
      </w:r>
      <w:r w:rsidRPr="000755CB">
        <w:rPr>
          <w:rFonts w:asciiTheme="minorHAnsi" w:hAnsiTheme="minorHAnsi"/>
          <w:sz w:val="32"/>
          <w:szCs w:val="32"/>
        </w:rPr>
        <w:t xml:space="preserve"> </w:t>
      </w:r>
      <w:r w:rsidR="000F073F" w:rsidRPr="000755CB">
        <w:rPr>
          <w:rFonts w:asciiTheme="minorHAnsi" w:hAnsiTheme="minorHAnsi"/>
          <w:sz w:val="32"/>
          <w:szCs w:val="32"/>
        </w:rPr>
        <w:t>S</w:t>
      </w:r>
      <w:r w:rsidR="00071D1C" w:rsidRPr="000755CB">
        <w:rPr>
          <w:rFonts w:asciiTheme="minorHAnsi" w:hAnsiTheme="minorHAnsi"/>
          <w:sz w:val="32"/>
          <w:szCs w:val="32"/>
        </w:rPr>
        <w:t>ecurity</w:t>
      </w:r>
      <w:bookmarkEnd w:id="32"/>
    </w:p>
    <w:p w:rsidR="000F073F" w:rsidRDefault="000F073F" w:rsidP="004079EC">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071D1C">
        <w:rPr>
          <w:rFonts w:ascii="Calibri" w:hAnsi="Calibri"/>
          <w:b/>
          <w:sz w:val="22"/>
          <w:szCs w:val="22"/>
        </w:rPr>
        <w:t>NEVER share your password</w:t>
      </w:r>
      <w:r w:rsidR="004B1B5D">
        <w:rPr>
          <w:rFonts w:ascii="Calibri" w:hAnsi="Calibri"/>
          <w:b/>
          <w:sz w:val="22"/>
          <w:szCs w:val="22"/>
        </w:rPr>
        <w:t xml:space="preserve"> or passphrase</w:t>
      </w:r>
      <w:r w:rsidRPr="00E13762">
        <w:rPr>
          <w:rFonts w:ascii="Calibri" w:hAnsi="Calibri"/>
          <w:sz w:val="22"/>
          <w:szCs w:val="22"/>
        </w:rPr>
        <w:t xml:space="preserve"> with anyone; it’s a violation of university policy to do so.</w:t>
      </w:r>
    </w:p>
    <w:p w:rsidR="00E74A8F" w:rsidRPr="00E13762" w:rsidRDefault="00E74A8F" w:rsidP="00E05E41">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Pr>
          <w:rFonts w:ascii="Calibri" w:hAnsi="Calibri"/>
          <w:b/>
          <w:sz w:val="22"/>
          <w:szCs w:val="22"/>
        </w:rPr>
        <w:t xml:space="preserve">Change your passphrase </w:t>
      </w:r>
      <w:r>
        <w:rPr>
          <w:rFonts w:ascii="Calibri" w:hAnsi="Calibri"/>
          <w:sz w:val="22"/>
          <w:szCs w:val="22"/>
        </w:rPr>
        <w:t>regularly</w:t>
      </w:r>
      <w:r w:rsidR="004079EC">
        <w:rPr>
          <w:rFonts w:ascii="Calibri" w:hAnsi="Calibri"/>
          <w:sz w:val="22"/>
          <w:szCs w:val="22"/>
        </w:rPr>
        <w:t>.</w:t>
      </w:r>
      <w:r w:rsidR="00E05E41">
        <w:rPr>
          <w:rFonts w:ascii="Calibri" w:hAnsi="Calibri"/>
          <w:sz w:val="22"/>
          <w:szCs w:val="22"/>
        </w:rPr>
        <w:t xml:space="preserve"> </w:t>
      </w:r>
      <w:r w:rsidR="00E05E41" w:rsidRPr="00E05E41">
        <w:rPr>
          <w:rFonts w:ascii="Calibri" w:hAnsi="Calibri"/>
          <w:b/>
          <w:sz w:val="22"/>
          <w:szCs w:val="22"/>
        </w:rPr>
        <w:t>Before</w:t>
      </w:r>
      <w:r w:rsidR="00E05E41">
        <w:rPr>
          <w:rFonts w:ascii="Calibri" w:hAnsi="Calibri"/>
          <w:sz w:val="22"/>
          <w:szCs w:val="22"/>
        </w:rPr>
        <w:t xml:space="preserve"> you change your passphrase, be sure to read this KB document so that you don’t get locked out of your devices that have stored your passphrase (such as tables, phones, and laptops): </w:t>
      </w:r>
      <w:hyperlink r:id="rId44" w:history="1">
        <w:r w:rsidR="00E05E41" w:rsidRPr="00E05E41">
          <w:rPr>
            <w:rStyle w:val="Hyperlink"/>
            <w:rFonts w:ascii="Calibri" w:hAnsi="Calibri"/>
            <w:b/>
            <w:sz w:val="22"/>
            <w:szCs w:val="22"/>
          </w:rPr>
          <w:t>https://kb.iu.edu/d/bbje</w:t>
        </w:r>
      </w:hyperlink>
      <w:r w:rsidR="00E05E41">
        <w:rPr>
          <w:rFonts w:ascii="Calibri" w:hAnsi="Calibri"/>
          <w:sz w:val="22"/>
          <w:szCs w:val="22"/>
        </w:rPr>
        <w:t xml:space="preserve">  </w:t>
      </w:r>
    </w:p>
    <w:p w:rsidR="000F073F" w:rsidRPr="00E13762" w:rsidRDefault="000F073F" w:rsidP="000755CB">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071D1C">
        <w:rPr>
          <w:rFonts w:ascii="Calibri" w:hAnsi="Calibri"/>
          <w:b/>
          <w:sz w:val="22"/>
          <w:szCs w:val="22"/>
        </w:rPr>
        <w:t>Lock your computer</w:t>
      </w:r>
      <w:r w:rsidRPr="00E13762">
        <w:rPr>
          <w:rFonts w:ascii="Calibri" w:hAnsi="Calibri"/>
          <w:sz w:val="22"/>
          <w:szCs w:val="22"/>
        </w:rPr>
        <w:t xml:space="preserve"> when you l</w:t>
      </w:r>
      <w:r w:rsidR="00D462C4" w:rsidRPr="00E13762">
        <w:rPr>
          <w:rFonts w:ascii="Calibri" w:hAnsi="Calibri"/>
          <w:sz w:val="22"/>
          <w:szCs w:val="22"/>
        </w:rPr>
        <w:t>eave it, even for a quick trip</w:t>
      </w:r>
      <w:r w:rsidR="004B1B5D">
        <w:rPr>
          <w:rFonts w:ascii="Calibri" w:hAnsi="Calibri"/>
          <w:sz w:val="22"/>
          <w:szCs w:val="22"/>
        </w:rPr>
        <w:t>.  P</w:t>
      </w:r>
      <w:r w:rsidR="004B1B5D" w:rsidRPr="00E13762">
        <w:rPr>
          <w:rFonts w:ascii="Calibri" w:hAnsi="Calibri"/>
          <w:sz w:val="22"/>
          <w:szCs w:val="22"/>
        </w:rPr>
        <w:t>ress CTRL-ALT-DEL and select Lock Computer</w:t>
      </w:r>
      <w:r w:rsidR="00791FC2">
        <w:rPr>
          <w:rFonts w:ascii="Calibri" w:hAnsi="Calibri"/>
          <w:sz w:val="22"/>
          <w:szCs w:val="22"/>
        </w:rPr>
        <w:t xml:space="preserve"> (or press the Windows key and L)</w:t>
      </w:r>
      <w:r w:rsidR="004B1B5D" w:rsidRPr="00E13762">
        <w:rPr>
          <w:rFonts w:ascii="Calibri" w:hAnsi="Calibri"/>
          <w:sz w:val="22"/>
          <w:szCs w:val="22"/>
        </w:rPr>
        <w:t>.</w:t>
      </w:r>
      <w:r w:rsidR="00071D1C">
        <w:rPr>
          <w:rFonts w:ascii="Calibri" w:hAnsi="Calibri"/>
          <w:sz w:val="22"/>
          <w:szCs w:val="22"/>
        </w:rPr>
        <w:br/>
      </w:r>
      <w:r w:rsidRPr="00E13762">
        <w:rPr>
          <w:rFonts w:ascii="Calibri" w:hAnsi="Calibri"/>
          <w:sz w:val="22"/>
          <w:szCs w:val="22"/>
        </w:rPr>
        <w:br/>
        <w:t xml:space="preserve">To </w:t>
      </w:r>
      <w:r w:rsidRPr="004B1B5D">
        <w:rPr>
          <w:rFonts w:ascii="Calibri" w:hAnsi="Calibri"/>
          <w:b/>
          <w:sz w:val="22"/>
          <w:szCs w:val="22"/>
        </w:rPr>
        <w:t>unlock</w:t>
      </w:r>
      <w:r w:rsidRPr="00E13762">
        <w:rPr>
          <w:rFonts w:ascii="Calibri" w:hAnsi="Calibri"/>
          <w:sz w:val="22"/>
          <w:szCs w:val="22"/>
        </w:rPr>
        <w:t xml:space="preserve"> it upon your return, press CTRL-ALT-DEL and enter your </w:t>
      </w:r>
      <w:r w:rsidR="00A065BF">
        <w:rPr>
          <w:rFonts w:ascii="Calibri" w:hAnsi="Calibri"/>
          <w:sz w:val="22"/>
          <w:szCs w:val="22"/>
        </w:rPr>
        <w:t>p</w:t>
      </w:r>
      <w:r w:rsidRPr="00E13762">
        <w:rPr>
          <w:rFonts w:ascii="Calibri" w:hAnsi="Calibri"/>
          <w:sz w:val="22"/>
          <w:szCs w:val="22"/>
        </w:rPr>
        <w:t>assphrase</w:t>
      </w:r>
      <w:r w:rsidR="004079EC">
        <w:rPr>
          <w:rFonts w:ascii="Calibri" w:hAnsi="Calibri"/>
          <w:sz w:val="22"/>
          <w:szCs w:val="22"/>
        </w:rPr>
        <w:t>.</w:t>
      </w:r>
    </w:p>
    <w:p w:rsidR="00CE3FF0" w:rsidRDefault="00CE3FF0" w:rsidP="000755CB">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E13762">
        <w:rPr>
          <w:rFonts w:ascii="Calibri" w:hAnsi="Calibri"/>
          <w:sz w:val="22"/>
          <w:szCs w:val="22"/>
        </w:rPr>
        <w:t>Be especially careful with documents or files that contain sensitive information (e.g.</w:t>
      </w:r>
      <w:r w:rsidR="00D462C4" w:rsidRPr="00E13762">
        <w:rPr>
          <w:rFonts w:ascii="Calibri" w:hAnsi="Calibri"/>
          <w:sz w:val="22"/>
          <w:szCs w:val="22"/>
        </w:rPr>
        <w:t xml:space="preserve">, student contact </w:t>
      </w:r>
      <w:r w:rsidR="00056CBF">
        <w:rPr>
          <w:rFonts w:ascii="Calibri" w:hAnsi="Calibri"/>
          <w:sz w:val="22"/>
          <w:szCs w:val="22"/>
        </w:rPr>
        <w:t xml:space="preserve">or identification </w:t>
      </w:r>
      <w:r w:rsidR="00D462C4" w:rsidRPr="00E13762">
        <w:rPr>
          <w:rFonts w:ascii="Calibri" w:hAnsi="Calibri"/>
          <w:sz w:val="22"/>
          <w:szCs w:val="22"/>
        </w:rPr>
        <w:t xml:space="preserve">information). </w:t>
      </w:r>
      <w:r w:rsidRPr="00E13762">
        <w:rPr>
          <w:rFonts w:ascii="Calibri" w:hAnsi="Calibri"/>
          <w:sz w:val="22"/>
          <w:szCs w:val="22"/>
        </w:rPr>
        <w:t xml:space="preserve"> ONLY store such data on sec</w:t>
      </w:r>
      <w:r w:rsidR="00071D1C">
        <w:rPr>
          <w:rFonts w:ascii="Calibri" w:hAnsi="Calibri"/>
          <w:sz w:val="22"/>
          <w:szCs w:val="22"/>
        </w:rPr>
        <w:t xml:space="preserve">ure servers. </w:t>
      </w:r>
      <w:r w:rsidRPr="00E13762">
        <w:rPr>
          <w:rFonts w:ascii="Calibri" w:hAnsi="Calibri"/>
          <w:sz w:val="22"/>
          <w:szCs w:val="22"/>
        </w:rPr>
        <w:t>Do not store such data on devices that can be easily stolen or lost.</w:t>
      </w:r>
    </w:p>
    <w:p w:rsidR="001E0A5C" w:rsidRPr="00E13762" w:rsidRDefault="001E0A5C" w:rsidP="000755CB">
      <w:pPr>
        <w:pStyle w:val="NormalWeb"/>
        <w:numPr>
          <w:ilvl w:val="0"/>
          <w:numId w:val="1"/>
        </w:numPr>
        <w:tabs>
          <w:tab w:val="clear" w:pos="1875"/>
          <w:tab w:val="num" w:pos="720"/>
        </w:tabs>
        <w:spacing w:before="0" w:beforeAutospacing="0" w:after="360" w:afterAutospacing="0"/>
        <w:ind w:left="734" w:hanging="547"/>
        <w:rPr>
          <w:rFonts w:ascii="Calibri" w:hAnsi="Calibri"/>
          <w:sz w:val="22"/>
          <w:szCs w:val="22"/>
        </w:rPr>
      </w:pPr>
      <w:r w:rsidRPr="001E0A5C">
        <w:rPr>
          <w:rFonts w:ascii="Calibri" w:hAnsi="Calibri"/>
          <w:b/>
          <w:sz w:val="22"/>
          <w:szCs w:val="22"/>
        </w:rPr>
        <w:t>NEVER</w:t>
      </w:r>
      <w:r>
        <w:rPr>
          <w:rFonts w:ascii="Calibri" w:hAnsi="Calibri"/>
          <w:sz w:val="22"/>
          <w:szCs w:val="22"/>
        </w:rPr>
        <w:t xml:space="preserve"> use </w:t>
      </w:r>
      <w:r w:rsidR="000755CB">
        <w:rPr>
          <w:rFonts w:ascii="Calibri" w:hAnsi="Calibri"/>
          <w:sz w:val="22"/>
          <w:szCs w:val="22"/>
        </w:rPr>
        <w:t>removable</w:t>
      </w:r>
      <w:r>
        <w:rPr>
          <w:rFonts w:ascii="Calibri" w:hAnsi="Calibri"/>
          <w:sz w:val="22"/>
          <w:szCs w:val="22"/>
        </w:rPr>
        <w:t xml:space="preserve"> storage devices to store FERPA or HIPAA information </w:t>
      </w:r>
      <w:r w:rsidR="000755CB">
        <w:rPr>
          <w:rFonts w:ascii="Calibri" w:hAnsi="Calibri"/>
          <w:sz w:val="22"/>
          <w:szCs w:val="22"/>
        </w:rPr>
        <w:t>with</w:t>
      </w:r>
      <w:r w:rsidR="007343DE">
        <w:rPr>
          <w:rFonts w:ascii="Calibri" w:hAnsi="Calibri"/>
          <w:sz w:val="22"/>
          <w:szCs w:val="22"/>
        </w:rPr>
        <w:t>out</w:t>
      </w:r>
      <w:r w:rsidR="000755CB">
        <w:rPr>
          <w:rFonts w:ascii="Calibri" w:hAnsi="Calibri"/>
          <w:sz w:val="22"/>
          <w:szCs w:val="22"/>
        </w:rPr>
        <w:t xml:space="preserve"> also encrypting the device in case the device is lost.</w:t>
      </w:r>
    </w:p>
    <w:p w:rsidR="000755CB" w:rsidRDefault="000755CB">
      <w:pPr>
        <w:spacing w:after="0" w:line="240" w:lineRule="auto"/>
        <w:rPr>
          <w:rFonts w:asciiTheme="minorHAnsi" w:eastAsia="Times New Roman" w:hAnsiTheme="minorHAnsi"/>
          <w:b/>
          <w:bCs/>
          <w:sz w:val="32"/>
          <w:szCs w:val="32"/>
        </w:rPr>
      </w:pPr>
      <w:r>
        <w:rPr>
          <w:rFonts w:asciiTheme="minorHAnsi" w:hAnsiTheme="minorHAnsi"/>
          <w:sz w:val="32"/>
          <w:szCs w:val="32"/>
        </w:rPr>
        <w:br w:type="page"/>
      </w:r>
    </w:p>
    <w:p w:rsidR="00CE3FF0" w:rsidRPr="000755CB" w:rsidRDefault="00071D1C" w:rsidP="000755CB">
      <w:pPr>
        <w:pStyle w:val="Heading2"/>
        <w:spacing w:before="0" w:beforeAutospacing="0" w:after="0" w:afterAutospacing="0"/>
        <w:rPr>
          <w:rFonts w:asciiTheme="minorHAnsi" w:hAnsiTheme="minorHAnsi"/>
          <w:sz w:val="32"/>
          <w:szCs w:val="32"/>
        </w:rPr>
      </w:pPr>
      <w:bookmarkStart w:id="33" w:name="_Toc395267530"/>
      <w:r w:rsidRPr="000755CB">
        <w:rPr>
          <w:rFonts w:asciiTheme="minorHAnsi" w:hAnsiTheme="minorHAnsi"/>
          <w:sz w:val="32"/>
          <w:szCs w:val="32"/>
        </w:rPr>
        <w:lastRenderedPageBreak/>
        <w:t>Home Computing</w:t>
      </w:r>
      <w:bookmarkEnd w:id="33"/>
    </w:p>
    <w:p w:rsidR="00071D1C" w:rsidRPr="00E13762" w:rsidRDefault="00071D1C" w:rsidP="004079EC">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Pr>
          <w:rFonts w:ascii="Calibri" w:hAnsi="Calibri"/>
          <w:sz w:val="22"/>
          <w:szCs w:val="22"/>
        </w:rPr>
        <w:t>Get i</w:t>
      </w:r>
      <w:r w:rsidRPr="00E13762">
        <w:rPr>
          <w:rFonts w:ascii="Calibri" w:hAnsi="Calibri"/>
          <w:sz w:val="22"/>
          <w:szCs w:val="22"/>
        </w:rPr>
        <w:t xml:space="preserve">nformation on current deals, recommended computer configurations, and more at </w:t>
      </w:r>
      <w:hyperlink r:id="rId45" w:history="1">
        <w:r w:rsidRPr="002C5942">
          <w:rPr>
            <w:rStyle w:val="Hyperlink"/>
            <w:rFonts w:ascii="Calibri" w:hAnsi="Calibri"/>
            <w:b/>
            <w:bCs/>
            <w:sz w:val="22"/>
            <w:szCs w:val="22"/>
          </w:rPr>
          <w:t>http://uits.iu.edu/page/amdt</w:t>
        </w:r>
      </w:hyperlink>
    </w:p>
    <w:p w:rsidR="001E0A5C" w:rsidRDefault="00071D1C" w:rsidP="00071D1C">
      <w:pPr>
        <w:pStyle w:val="NormalWeb"/>
        <w:numPr>
          <w:ilvl w:val="0"/>
          <w:numId w:val="1"/>
        </w:numPr>
        <w:tabs>
          <w:tab w:val="clear" w:pos="1875"/>
          <w:tab w:val="num" w:pos="720"/>
        </w:tabs>
        <w:spacing w:after="120" w:afterAutospacing="0"/>
        <w:ind w:left="734" w:hanging="547"/>
        <w:rPr>
          <w:rFonts w:ascii="Calibri" w:hAnsi="Calibri"/>
          <w:sz w:val="22"/>
          <w:szCs w:val="22"/>
        </w:rPr>
      </w:pPr>
      <w:r w:rsidRPr="00E13762">
        <w:rPr>
          <w:rFonts w:ascii="Calibri" w:hAnsi="Calibri"/>
          <w:sz w:val="22"/>
          <w:szCs w:val="22"/>
        </w:rPr>
        <w:t>IUWare</w:t>
      </w:r>
      <w:r w:rsidR="00B71850">
        <w:rPr>
          <w:rFonts w:ascii="Calibri" w:hAnsi="Calibri"/>
          <w:sz w:val="22"/>
          <w:szCs w:val="22"/>
        </w:rPr>
        <w:t xml:space="preserve"> and IUanyWare</w:t>
      </w:r>
      <w:r w:rsidR="004B1B5D">
        <w:rPr>
          <w:rFonts w:ascii="Calibri" w:hAnsi="Calibri"/>
          <w:sz w:val="22"/>
          <w:szCs w:val="22"/>
        </w:rPr>
        <w:t>—</w:t>
      </w:r>
      <w:hyperlink r:id="rId46" w:history="1">
        <w:r w:rsidRPr="002C5942">
          <w:rPr>
            <w:rStyle w:val="Hyperlink"/>
            <w:rFonts w:ascii="Calibri" w:hAnsi="Calibri"/>
            <w:b/>
            <w:bCs/>
            <w:sz w:val="22"/>
            <w:szCs w:val="22"/>
          </w:rPr>
          <w:t>http://www.iuware.iu.edu/</w:t>
        </w:r>
      </w:hyperlink>
      <w:r w:rsidR="004B1B5D">
        <w:rPr>
          <w:rFonts w:ascii="Calibri" w:hAnsi="Calibri"/>
          <w:sz w:val="22"/>
          <w:szCs w:val="22"/>
        </w:rPr>
        <w:t xml:space="preserve">—allows you to </w:t>
      </w:r>
      <w:r w:rsidR="00B71850">
        <w:rPr>
          <w:rFonts w:ascii="Calibri" w:hAnsi="Calibri"/>
          <w:sz w:val="22"/>
          <w:szCs w:val="22"/>
        </w:rPr>
        <w:t>use</w:t>
      </w:r>
      <w:r w:rsidR="004B1B5D" w:rsidRPr="00E13762">
        <w:rPr>
          <w:rFonts w:ascii="Calibri" w:hAnsi="Calibri"/>
          <w:sz w:val="22"/>
          <w:szCs w:val="22"/>
        </w:rPr>
        <w:t xml:space="preserve"> software </w:t>
      </w:r>
      <w:r w:rsidR="00B71850">
        <w:rPr>
          <w:rFonts w:ascii="Calibri" w:hAnsi="Calibri"/>
          <w:sz w:val="22"/>
          <w:szCs w:val="22"/>
        </w:rPr>
        <w:t>without</w:t>
      </w:r>
      <w:r w:rsidR="004B1B5D" w:rsidRPr="00E13762">
        <w:rPr>
          <w:rFonts w:ascii="Calibri" w:hAnsi="Calibri"/>
          <w:sz w:val="22"/>
          <w:szCs w:val="22"/>
        </w:rPr>
        <w:t xml:space="preserve"> charge</w:t>
      </w:r>
      <w:r w:rsidR="004B1B5D">
        <w:rPr>
          <w:rFonts w:ascii="Calibri" w:hAnsi="Calibri"/>
          <w:sz w:val="22"/>
          <w:szCs w:val="22"/>
        </w:rPr>
        <w:t>. Applications</w:t>
      </w:r>
      <w:r w:rsidR="004B1B5D" w:rsidRPr="00E13762">
        <w:rPr>
          <w:rFonts w:ascii="Calibri" w:hAnsi="Calibri"/>
          <w:sz w:val="22"/>
          <w:szCs w:val="22"/>
        </w:rPr>
        <w:t xml:space="preserve"> includ</w:t>
      </w:r>
      <w:r w:rsidR="004B1B5D">
        <w:rPr>
          <w:rFonts w:ascii="Calibri" w:hAnsi="Calibri"/>
          <w:sz w:val="22"/>
          <w:szCs w:val="22"/>
        </w:rPr>
        <w:t>e</w:t>
      </w:r>
      <w:r w:rsidR="004B1B5D" w:rsidRPr="00E13762">
        <w:rPr>
          <w:rFonts w:ascii="Calibri" w:hAnsi="Calibri"/>
          <w:sz w:val="22"/>
          <w:szCs w:val="22"/>
        </w:rPr>
        <w:t xml:space="preserve"> Endnote, </w:t>
      </w:r>
      <w:r w:rsidR="004B1B5D">
        <w:rPr>
          <w:rFonts w:ascii="Calibri" w:hAnsi="Calibri"/>
          <w:sz w:val="22"/>
          <w:szCs w:val="22"/>
        </w:rPr>
        <w:t xml:space="preserve">MS Office, Adobe products, </w:t>
      </w:r>
      <w:r w:rsidR="004B1B5D" w:rsidRPr="00E13762">
        <w:rPr>
          <w:rFonts w:ascii="Calibri" w:hAnsi="Calibri"/>
          <w:sz w:val="22"/>
          <w:szCs w:val="22"/>
        </w:rPr>
        <w:t>VPN installers, and virus protection</w:t>
      </w:r>
      <w:r w:rsidR="00A065BF">
        <w:rPr>
          <w:rFonts w:ascii="Calibri" w:hAnsi="Calibri"/>
          <w:sz w:val="22"/>
          <w:szCs w:val="22"/>
        </w:rPr>
        <w:t>.</w:t>
      </w:r>
      <w:r w:rsidR="00B71850">
        <w:rPr>
          <w:rFonts w:ascii="Calibri" w:hAnsi="Calibri"/>
          <w:sz w:val="22"/>
          <w:szCs w:val="22"/>
        </w:rPr>
        <w:t xml:space="preserve"> </w:t>
      </w:r>
    </w:p>
    <w:p w:rsidR="001E0A5C" w:rsidRDefault="002341C5" w:rsidP="001E0A5C">
      <w:pPr>
        <w:pStyle w:val="NormalWeb"/>
        <w:numPr>
          <w:ilvl w:val="1"/>
          <w:numId w:val="1"/>
        </w:numPr>
        <w:spacing w:after="120" w:afterAutospacing="0"/>
        <w:rPr>
          <w:rFonts w:ascii="Calibri" w:hAnsi="Calibri"/>
          <w:sz w:val="22"/>
          <w:szCs w:val="22"/>
        </w:rPr>
      </w:pPr>
      <w:r>
        <w:rPr>
          <w:rFonts w:ascii="Calibri" w:hAnsi="Calibri"/>
          <w:sz w:val="22"/>
          <w:szCs w:val="22"/>
        </w:rPr>
        <w:t>IUWare</w:t>
      </w:r>
      <w:r w:rsidR="00B71850">
        <w:rPr>
          <w:rFonts w:ascii="Calibri" w:hAnsi="Calibri"/>
          <w:sz w:val="22"/>
          <w:szCs w:val="22"/>
        </w:rPr>
        <w:t xml:space="preserve"> applications </w:t>
      </w:r>
      <w:r w:rsidR="001E0A5C">
        <w:rPr>
          <w:rFonts w:ascii="Calibri" w:hAnsi="Calibri"/>
          <w:sz w:val="22"/>
          <w:szCs w:val="22"/>
        </w:rPr>
        <w:t>can be downloaded and</w:t>
      </w:r>
      <w:r w:rsidR="00B71850">
        <w:rPr>
          <w:rFonts w:ascii="Calibri" w:hAnsi="Calibri"/>
          <w:sz w:val="22"/>
          <w:szCs w:val="22"/>
        </w:rPr>
        <w:t xml:space="preserve"> install</w:t>
      </w:r>
      <w:r w:rsidR="001E0A5C">
        <w:rPr>
          <w:rFonts w:ascii="Calibri" w:hAnsi="Calibri"/>
          <w:sz w:val="22"/>
          <w:szCs w:val="22"/>
        </w:rPr>
        <w:t>ed</w:t>
      </w:r>
      <w:r w:rsidR="00B71850">
        <w:rPr>
          <w:rFonts w:ascii="Calibri" w:hAnsi="Calibri"/>
          <w:sz w:val="22"/>
          <w:szCs w:val="22"/>
        </w:rPr>
        <w:t xml:space="preserve"> on your home comput</w:t>
      </w:r>
      <w:r w:rsidR="001E0A5C">
        <w:rPr>
          <w:rFonts w:ascii="Calibri" w:hAnsi="Calibri"/>
          <w:sz w:val="22"/>
          <w:szCs w:val="22"/>
        </w:rPr>
        <w:t>er, tablets, and other devices.</w:t>
      </w:r>
    </w:p>
    <w:p w:rsidR="00071D1C" w:rsidRDefault="00B71850" w:rsidP="00E05E41">
      <w:pPr>
        <w:pStyle w:val="NormalWeb"/>
        <w:numPr>
          <w:ilvl w:val="1"/>
          <w:numId w:val="1"/>
        </w:numPr>
        <w:spacing w:after="120" w:afterAutospacing="0"/>
        <w:rPr>
          <w:rFonts w:ascii="Calibri" w:hAnsi="Calibri"/>
          <w:sz w:val="22"/>
          <w:szCs w:val="22"/>
        </w:rPr>
      </w:pPr>
      <w:r>
        <w:rPr>
          <w:rFonts w:ascii="Calibri" w:hAnsi="Calibri"/>
          <w:sz w:val="22"/>
          <w:szCs w:val="22"/>
        </w:rPr>
        <w:t>IUanyWare is cloud-based applications that let you login from anywhere and use the applications without the need for installation.</w:t>
      </w:r>
    </w:p>
    <w:p w:rsidR="007343DE" w:rsidRDefault="007343DE" w:rsidP="000755CB">
      <w:pPr>
        <w:pStyle w:val="NormalWeb"/>
        <w:numPr>
          <w:ilvl w:val="1"/>
          <w:numId w:val="1"/>
        </w:numPr>
        <w:spacing w:before="0" w:beforeAutospacing="0" w:after="360" w:afterAutospacing="0"/>
        <w:ind w:left="1512"/>
        <w:rPr>
          <w:rFonts w:ascii="Calibri" w:hAnsi="Calibri"/>
          <w:sz w:val="22"/>
          <w:szCs w:val="22"/>
        </w:rPr>
      </w:pPr>
      <w:r>
        <w:rPr>
          <w:rFonts w:ascii="Calibri" w:hAnsi="Calibri"/>
          <w:sz w:val="22"/>
          <w:szCs w:val="22"/>
        </w:rPr>
        <w:t>IUWare applications installed on non-IU devices are not supported by IUSON.  Issues with installation may be directed to the UITS support center (274-HELP).</w:t>
      </w:r>
    </w:p>
    <w:p w:rsidR="00B52250" w:rsidRPr="00ED4B65" w:rsidRDefault="00B52250" w:rsidP="000755CB">
      <w:pPr>
        <w:pStyle w:val="Heading1"/>
        <w:spacing w:before="0" w:after="120"/>
      </w:pPr>
      <w:bookmarkStart w:id="34" w:name="_Toc395267531"/>
      <w:r w:rsidRPr="00ED4B65">
        <w:t>Training</w:t>
      </w:r>
      <w:bookmarkEnd w:id="34"/>
    </w:p>
    <w:p w:rsidR="00B52250" w:rsidRPr="00466F25" w:rsidRDefault="00B52250" w:rsidP="00B52250">
      <w:pPr>
        <w:pStyle w:val="NormalWeb"/>
        <w:numPr>
          <w:ilvl w:val="0"/>
          <w:numId w:val="1"/>
        </w:numPr>
        <w:tabs>
          <w:tab w:val="clear" w:pos="1875"/>
          <w:tab w:val="num" w:pos="720"/>
        </w:tabs>
        <w:spacing w:before="0" w:beforeAutospacing="0" w:after="120" w:afterAutospacing="0"/>
        <w:ind w:left="734" w:hanging="547"/>
        <w:rPr>
          <w:rFonts w:ascii="Calibri" w:hAnsi="Calibri"/>
          <w:sz w:val="22"/>
          <w:szCs w:val="22"/>
        </w:rPr>
      </w:pPr>
      <w:r w:rsidRPr="00466F25">
        <w:rPr>
          <w:rFonts w:ascii="Calibri" w:hAnsi="Calibri"/>
          <w:b/>
          <w:sz w:val="22"/>
          <w:szCs w:val="22"/>
        </w:rPr>
        <w:t>Lynda.com</w:t>
      </w:r>
      <w:r>
        <w:rPr>
          <w:rFonts w:ascii="Calibri" w:hAnsi="Calibri"/>
          <w:sz w:val="22"/>
          <w:szCs w:val="22"/>
        </w:rPr>
        <w:t>—</w:t>
      </w:r>
      <w:hyperlink r:id="rId47" w:history="1">
        <w:r w:rsidRPr="003B51C8">
          <w:rPr>
            <w:rStyle w:val="Hyperlink"/>
            <w:rFonts w:ascii="Calibri" w:hAnsi="Calibri"/>
            <w:b/>
            <w:bCs/>
            <w:sz w:val="22"/>
            <w:szCs w:val="22"/>
          </w:rPr>
          <w:t>http://ittraining.iu.edu/lynda</w:t>
        </w:r>
      </w:hyperlink>
      <w:r>
        <w:rPr>
          <w:rFonts w:ascii="Calibri" w:hAnsi="Calibri"/>
          <w:sz w:val="22"/>
          <w:szCs w:val="22"/>
        </w:rPr>
        <w:t>—online tutorials from Adobe, Apple, Microsoft and more; hundreds of courses. Login with your username and passphrase. BE SURE to access lynda.com through the IT Training page (this link) so that you are recognized as coming from Indiana University.</w:t>
      </w:r>
    </w:p>
    <w:p w:rsidR="00B52250" w:rsidRDefault="00B52250" w:rsidP="00B52250">
      <w:pPr>
        <w:pStyle w:val="NormalWeb"/>
        <w:numPr>
          <w:ilvl w:val="0"/>
          <w:numId w:val="1"/>
        </w:numPr>
        <w:tabs>
          <w:tab w:val="clear" w:pos="1875"/>
          <w:tab w:val="num" w:pos="720"/>
        </w:tabs>
        <w:spacing w:before="120" w:beforeAutospacing="0" w:after="120" w:afterAutospacing="0"/>
        <w:ind w:left="734" w:hanging="547"/>
        <w:rPr>
          <w:rFonts w:ascii="Calibri" w:hAnsi="Calibri"/>
          <w:sz w:val="22"/>
          <w:szCs w:val="22"/>
        </w:rPr>
      </w:pPr>
      <w:r w:rsidRPr="00F70A22">
        <w:rPr>
          <w:rFonts w:ascii="Calibri" w:hAnsi="Calibri"/>
          <w:b/>
          <w:sz w:val="22"/>
          <w:szCs w:val="22"/>
        </w:rPr>
        <w:t>IT Training &amp; Education</w:t>
      </w:r>
      <w:r>
        <w:rPr>
          <w:rFonts w:ascii="Calibri" w:hAnsi="Calibri"/>
          <w:sz w:val="22"/>
          <w:szCs w:val="22"/>
        </w:rPr>
        <w:t>—</w:t>
      </w:r>
      <w:hyperlink r:id="rId48" w:history="1">
        <w:r w:rsidRPr="0090292E">
          <w:rPr>
            <w:rStyle w:val="Hyperlink"/>
            <w:rFonts w:ascii="Calibri" w:hAnsi="Calibri"/>
            <w:b/>
            <w:bCs/>
            <w:sz w:val="22"/>
            <w:szCs w:val="22"/>
          </w:rPr>
          <w:t>http://ittraining.iu.edu</w:t>
        </w:r>
      </w:hyperlink>
      <w:r>
        <w:rPr>
          <w:rFonts w:ascii="Calibri" w:hAnsi="Calibri"/>
          <w:sz w:val="22"/>
          <w:szCs w:val="22"/>
        </w:rPr>
        <w:t>—p</w:t>
      </w:r>
      <w:r w:rsidRPr="00E13762">
        <w:rPr>
          <w:rFonts w:ascii="Calibri" w:hAnsi="Calibri"/>
          <w:sz w:val="22"/>
          <w:szCs w:val="22"/>
        </w:rPr>
        <w:t>rovides classroom and online training on software applications including Office 20</w:t>
      </w:r>
      <w:r>
        <w:rPr>
          <w:rFonts w:ascii="Calibri" w:hAnsi="Calibri"/>
          <w:sz w:val="22"/>
          <w:szCs w:val="22"/>
        </w:rPr>
        <w:t>10</w:t>
      </w:r>
      <w:r w:rsidRPr="00E13762">
        <w:rPr>
          <w:rFonts w:ascii="Calibri" w:hAnsi="Calibri"/>
          <w:sz w:val="22"/>
          <w:szCs w:val="22"/>
        </w:rPr>
        <w:t xml:space="preserve">, </w:t>
      </w:r>
      <w:r>
        <w:rPr>
          <w:rFonts w:ascii="Calibri" w:hAnsi="Calibri"/>
          <w:sz w:val="22"/>
          <w:szCs w:val="22"/>
        </w:rPr>
        <w:t>Windows 7, Adobe products,</w:t>
      </w:r>
      <w:r w:rsidRPr="00E13762">
        <w:rPr>
          <w:rFonts w:ascii="Calibri" w:hAnsi="Calibri"/>
          <w:sz w:val="22"/>
          <w:szCs w:val="22"/>
        </w:rPr>
        <w:t xml:space="preserve"> and </w:t>
      </w:r>
      <w:proofErr w:type="spellStart"/>
      <w:r w:rsidRPr="00E13762">
        <w:rPr>
          <w:rFonts w:ascii="Calibri" w:hAnsi="Calibri"/>
          <w:sz w:val="22"/>
          <w:szCs w:val="22"/>
        </w:rPr>
        <w:t>Oncourse</w:t>
      </w:r>
      <w:proofErr w:type="spellEnd"/>
      <w:r>
        <w:rPr>
          <w:rFonts w:ascii="Calibri" w:hAnsi="Calibri"/>
          <w:sz w:val="22"/>
          <w:szCs w:val="22"/>
        </w:rPr>
        <w:t>. You also can download training materials to work at your own pace. Classes are free.</w:t>
      </w:r>
    </w:p>
    <w:p w:rsidR="00B52250" w:rsidRPr="00CF697E" w:rsidRDefault="00B52250" w:rsidP="00B52250">
      <w:pPr>
        <w:pStyle w:val="NormalWeb"/>
        <w:numPr>
          <w:ilvl w:val="0"/>
          <w:numId w:val="1"/>
        </w:numPr>
        <w:tabs>
          <w:tab w:val="clear" w:pos="1875"/>
          <w:tab w:val="num" w:pos="720"/>
        </w:tabs>
        <w:spacing w:before="0" w:beforeAutospacing="0" w:after="360" w:afterAutospacing="0"/>
        <w:ind w:left="734" w:hanging="547"/>
        <w:rPr>
          <w:rFonts w:ascii="Calibri" w:hAnsi="Calibri"/>
          <w:sz w:val="22"/>
          <w:szCs w:val="22"/>
        </w:rPr>
      </w:pPr>
      <w:r w:rsidRPr="00F70A22">
        <w:rPr>
          <w:rFonts w:ascii="Calibri" w:hAnsi="Calibri"/>
          <w:b/>
          <w:sz w:val="22"/>
          <w:szCs w:val="22"/>
        </w:rPr>
        <w:t>Microsoft Desktop eLearning Courses</w:t>
      </w:r>
      <w:r>
        <w:rPr>
          <w:rFonts w:ascii="Calibri" w:hAnsi="Calibri"/>
          <w:sz w:val="22"/>
          <w:szCs w:val="22"/>
        </w:rPr>
        <w:t>—</w:t>
      </w:r>
      <w:hyperlink r:id="rId49" w:history="1">
        <w:r w:rsidRPr="00CF697E">
          <w:rPr>
            <w:rStyle w:val="Hyperlink"/>
            <w:rFonts w:ascii="Calibri" w:hAnsi="Calibri"/>
            <w:b/>
            <w:bCs/>
            <w:sz w:val="22"/>
            <w:szCs w:val="22"/>
          </w:rPr>
          <w:t>http://ittraining.iu.edu/online/ms_del.aspx</w:t>
        </w:r>
      </w:hyperlink>
      <w:r>
        <w:rPr>
          <w:rFonts w:ascii="Calibri" w:hAnsi="Calibri"/>
          <w:sz w:val="22"/>
          <w:szCs w:val="22"/>
        </w:rPr>
        <w:t>—are f</w:t>
      </w:r>
      <w:r w:rsidRPr="00CF697E">
        <w:rPr>
          <w:rFonts w:ascii="Calibri" w:hAnsi="Calibri"/>
          <w:sz w:val="22"/>
          <w:szCs w:val="22"/>
        </w:rPr>
        <w:t>ree online courses that you can take</w:t>
      </w:r>
      <w:r w:rsidRPr="00CF697E">
        <w:rPr>
          <w:rFonts w:ascii="Calibri" w:hAnsi="Calibri"/>
          <w:b/>
          <w:bCs/>
          <w:color w:val="943634" w:themeColor="accent2" w:themeShade="BF"/>
          <w:sz w:val="22"/>
          <w:szCs w:val="22"/>
        </w:rPr>
        <w:t xml:space="preserve"> </w:t>
      </w:r>
      <w:r w:rsidRPr="00F70A22">
        <w:rPr>
          <w:rFonts w:ascii="Calibri" w:hAnsi="Calibri"/>
          <w:bCs/>
          <w:sz w:val="22"/>
          <w:szCs w:val="22"/>
        </w:rPr>
        <w:t>at your computer</w:t>
      </w:r>
      <w:r>
        <w:rPr>
          <w:rFonts w:ascii="Calibri" w:hAnsi="Calibri"/>
          <w:bCs/>
          <w:sz w:val="22"/>
          <w:szCs w:val="22"/>
        </w:rPr>
        <w:t>.</w:t>
      </w:r>
    </w:p>
    <w:p w:rsidR="003A737A" w:rsidRPr="000755CB" w:rsidRDefault="003A737A" w:rsidP="000755CB">
      <w:pPr>
        <w:pStyle w:val="Heading1"/>
        <w:spacing w:before="0" w:after="120"/>
      </w:pPr>
      <w:bookmarkStart w:id="35" w:name="_Toc395267532"/>
      <w:r w:rsidRPr="000755CB">
        <w:t>Technology Help</w:t>
      </w:r>
      <w:bookmarkEnd w:id="35"/>
    </w:p>
    <w:p w:rsidR="003A737A" w:rsidRPr="00E13762" w:rsidRDefault="003A737A" w:rsidP="003A737A">
      <w:pPr>
        <w:pStyle w:val="NormalWeb"/>
        <w:spacing w:before="0" w:beforeAutospacing="0" w:after="120" w:afterAutospacing="0"/>
        <w:rPr>
          <w:rFonts w:ascii="Calibri" w:hAnsi="Calibri"/>
          <w:sz w:val="22"/>
          <w:szCs w:val="22"/>
        </w:rPr>
      </w:pPr>
      <w:r w:rsidRPr="00E13762">
        <w:rPr>
          <w:rFonts w:ascii="Calibri" w:hAnsi="Calibri"/>
          <w:sz w:val="22"/>
          <w:szCs w:val="22"/>
        </w:rPr>
        <w:t xml:space="preserve">For </w:t>
      </w:r>
      <w:r>
        <w:rPr>
          <w:rFonts w:ascii="Calibri" w:hAnsi="Calibri"/>
          <w:sz w:val="22"/>
          <w:szCs w:val="22"/>
        </w:rPr>
        <w:t>help</w:t>
      </w:r>
      <w:r w:rsidRPr="00E13762">
        <w:rPr>
          <w:rFonts w:ascii="Calibri" w:hAnsi="Calibri"/>
          <w:sz w:val="22"/>
          <w:szCs w:val="22"/>
        </w:rPr>
        <w:t xml:space="preserve"> </w:t>
      </w:r>
      <w:r w:rsidRPr="009C3170">
        <w:rPr>
          <w:rFonts w:ascii="Calibri" w:hAnsi="Calibri"/>
          <w:bCs/>
          <w:sz w:val="22"/>
          <w:szCs w:val="22"/>
        </w:rPr>
        <w:t>with</w:t>
      </w:r>
      <w:r w:rsidRPr="00E13762">
        <w:rPr>
          <w:rFonts w:ascii="Calibri" w:hAnsi="Calibri"/>
          <w:sz w:val="22"/>
          <w:szCs w:val="22"/>
        </w:rPr>
        <w:t xml:space="preserve"> technology, teaching, school resources, </w:t>
      </w:r>
      <w:r>
        <w:rPr>
          <w:rFonts w:ascii="Calibri" w:hAnsi="Calibri"/>
          <w:sz w:val="22"/>
          <w:szCs w:val="22"/>
        </w:rPr>
        <w:t xml:space="preserve">or </w:t>
      </w:r>
      <w:r w:rsidRPr="00E13762">
        <w:rPr>
          <w:rFonts w:ascii="Calibri" w:hAnsi="Calibri"/>
          <w:sz w:val="22"/>
          <w:szCs w:val="22"/>
        </w:rPr>
        <w:t>general questions</w:t>
      </w:r>
      <w:r>
        <w:rPr>
          <w:rFonts w:ascii="Calibri" w:hAnsi="Calibri"/>
          <w:sz w:val="22"/>
          <w:szCs w:val="22"/>
        </w:rPr>
        <w:t>, use one of the following contacts</w:t>
      </w:r>
      <w:r w:rsidRPr="00E13762">
        <w:rPr>
          <w:rFonts w:ascii="Calibri" w:hAnsi="Calibri"/>
          <w:sz w:val="22"/>
          <w:szCs w:val="22"/>
        </w:rPr>
        <w:t>:</w:t>
      </w:r>
    </w:p>
    <w:p w:rsidR="003A737A" w:rsidRPr="00E13762" w:rsidRDefault="003A737A" w:rsidP="003A737A">
      <w:pPr>
        <w:pStyle w:val="NormalWeb"/>
        <w:numPr>
          <w:ilvl w:val="0"/>
          <w:numId w:val="1"/>
        </w:numPr>
        <w:tabs>
          <w:tab w:val="clear" w:pos="1875"/>
          <w:tab w:val="num" w:pos="720"/>
        </w:tabs>
        <w:spacing w:before="120" w:beforeAutospacing="0" w:after="120" w:afterAutospacing="0"/>
        <w:ind w:left="734" w:hanging="547"/>
        <w:rPr>
          <w:rFonts w:ascii="Calibri" w:hAnsi="Calibri"/>
          <w:sz w:val="22"/>
          <w:szCs w:val="22"/>
        </w:rPr>
      </w:pPr>
      <w:r w:rsidRPr="00E13762">
        <w:rPr>
          <w:rFonts w:ascii="Calibri" w:hAnsi="Calibri"/>
          <w:sz w:val="22"/>
          <w:szCs w:val="22"/>
        </w:rPr>
        <w:t>Nursing Web</w:t>
      </w:r>
      <w:r>
        <w:rPr>
          <w:rFonts w:ascii="Calibri" w:hAnsi="Calibri"/>
          <w:sz w:val="22"/>
          <w:szCs w:val="22"/>
        </w:rPr>
        <w:t xml:space="preserve"> site </w:t>
      </w:r>
      <w:r w:rsidRPr="003258BC">
        <w:rPr>
          <w:rFonts w:ascii="Calibri" w:hAnsi="Calibri"/>
          <w:sz w:val="22"/>
          <w:szCs w:val="22"/>
        </w:rPr>
        <w:t>general technology and support information</w:t>
      </w:r>
    </w:p>
    <w:p w:rsidR="003A737A" w:rsidRPr="00E13762" w:rsidRDefault="003A737A" w:rsidP="003A737A">
      <w:pPr>
        <w:pStyle w:val="NormalWeb"/>
        <w:numPr>
          <w:ilvl w:val="0"/>
          <w:numId w:val="1"/>
        </w:numPr>
        <w:tabs>
          <w:tab w:val="clear" w:pos="1875"/>
          <w:tab w:val="num" w:pos="720"/>
        </w:tabs>
        <w:spacing w:before="120" w:beforeAutospacing="0" w:after="120" w:afterAutospacing="0"/>
        <w:ind w:left="734" w:hanging="547"/>
        <w:rPr>
          <w:rFonts w:ascii="Calibri" w:hAnsi="Calibri"/>
          <w:sz w:val="22"/>
          <w:szCs w:val="22"/>
        </w:rPr>
      </w:pPr>
      <w:r>
        <w:rPr>
          <w:rFonts w:ascii="Calibri" w:hAnsi="Calibri"/>
          <w:sz w:val="22"/>
          <w:szCs w:val="22"/>
        </w:rPr>
        <w:t>Nursing help</w:t>
      </w:r>
      <w:r w:rsidRPr="00E13762">
        <w:rPr>
          <w:rFonts w:ascii="Calibri" w:hAnsi="Calibri"/>
          <w:sz w:val="22"/>
          <w:szCs w:val="22"/>
        </w:rPr>
        <w:t xml:space="preserve"> form</w:t>
      </w:r>
      <w:r>
        <w:rPr>
          <w:rFonts w:ascii="Calibri" w:hAnsi="Calibri"/>
          <w:sz w:val="22"/>
          <w:szCs w:val="22"/>
        </w:rPr>
        <w:t>—</w:t>
      </w:r>
      <w:hyperlink r:id="rId50" w:history="1">
        <w:r w:rsidRPr="0090292E">
          <w:rPr>
            <w:rStyle w:val="Hyperlink"/>
            <w:rFonts w:ascii="Calibri" w:hAnsi="Calibri"/>
            <w:b/>
            <w:bCs/>
            <w:sz w:val="22"/>
            <w:szCs w:val="22"/>
          </w:rPr>
          <w:t>http://nursing.iupui.edu/help</w:t>
        </w:r>
      </w:hyperlink>
      <w:r w:rsidRPr="003258BC">
        <w:rPr>
          <w:rFonts w:ascii="Calibri" w:hAnsi="Calibri"/>
          <w:sz w:val="22"/>
          <w:szCs w:val="22"/>
        </w:rPr>
        <w:t>—School</w:t>
      </w:r>
      <w:r>
        <w:rPr>
          <w:rFonts w:ascii="Calibri" w:hAnsi="Calibri"/>
          <w:sz w:val="22"/>
          <w:szCs w:val="22"/>
        </w:rPr>
        <w:t>-related</w:t>
      </w:r>
      <w:r w:rsidRPr="003258BC">
        <w:rPr>
          <w:rFonts w:ascii="Calibri" w:hAnsi="Calibri"/>
          <w:sz w:val="22"/>
          <w:szCs w:val="22"/>
        </w:rPr>
        <w:t xml:space="preserve"> general technology </w:t>
      </w:r>
      <w:r>
        <w:rPr>
          <w:rFonts w:ascii="Calibri" w:hAnsi="Calibri"/>
          <w:sz w:val="22"/>
          <w:szCs w:val="22"/>
        </w:rPr>
        <w:t>support</w:t>
      </w:r>
      <w:r w:rsidRPr="003258BC">
        <w:rPr>
          <w:rFonts w:ascii="Calibri" w:hAnsi="Calibri"/>
          <w:sz w:val="22"/>
          <w:szCs w:val="22"/>
        </w:rPr>
        <w:t xml:space="preserve"> </w:t>
      </w:r>
      <w:r w:rsidR="009B71C4">
        <w:rPr>
          <w:rFonts w:ascii="Calibri" w:hAnsi="Calibri"/>
          <w:sz w:val="22"/>
          <w:szCs w:val="22"/>
        </w:rPr>
        <w:t xml:space="preserve">(please </w:t>
      </w:r>
      <w:r w:rsidR="009B71C4" w:rsidRPr="00781BB6">
        <w:rPr>
          <w:rFonts w:ascii="Calibri" w:hAnsi="Calibri"/>
          <w:b/>
          <w:sz w:val="22"/>
          <w:szCs w:val="22"/>
        </w:rPr>
        <w:t>always</w:t>
      </w:r>
      <w:r w:rsidR="009B71C4">
        <w:rPr>
          <w:rFonts w:ascii="Calibri" w:hAnsi="Calibri"/>
          <w:sz w:val="22"/>
          <w:szCs w:val="22"/>
        </w:rPr>
        <w:t xml:space="preserve"> submit a help request so your request can be prioritized and tracked).</w:t>
      </w:r>
    </w:p>
    <w:p w:rsidR="003A737A" w:rsidRPr="00E13762" w:rsidRDefault="003A737A" w:rsidP="003A737A">
      <w:pPr>
        <w:pStyle w:val="NormalWeb"/>
        <w:numPr>
          <w:ilvl w:val="0"/>
          <w:numId w:val="1"/>
        </w:numPr>
        <w:tabs>
          <w:tab w:val="clear" w:pos="1875"/>
          <w:tab w:val="num" w:pos="720"/>
        </w:tabs>
        <w:spacing w:before="120" w:beforeAutospacing="0" w:after="120" w:afterAutospacing="0"/>
        <w:ind w:left="734" w:hanging="547"/>
        <w:rPr>
          <w:rFonts w:ascii="Calibri" w:hAnsi="Calibri"/>
          <w:sz w:val="22"/>
          <w:szCs w:val="22"/>
        </w:rPr>
      </w:pPr>
      <w:r w:rsidRPr="00E13762">
        <w:rPr>
          <w:rFonts w:ascii="Calibri" w:hAnsi="Calibri"/>
          <w:sz w:val="22"/>
          <w:szCs w:val="22"/>
        </w:rPr>
        <w:t xml:space="preserve">E-mail </w:t>
      </w:r>
      <w:hyperlink r:id="rId51" w:history="1">
        <w:r w:rsidRPr="00C20248">
          <w:rPr>
            <w:rStyle w:val="Hyperlink"/>
            <w:rFonts w:asciiTheme="minorHAnsi" w:hAnsiTheme="minorHAnsi" w:cstheme="minorHAnsi"/>
            <w:b/>
            <w:sz w:val="22"/>
            <w:szCs w:val="22"/>
          </w:rPr>
          <w:t>nurshelp@iupui.edu</w:t>
        </w:r>
      </w:hyperlink>
      <w:r>
        <w:rPr>
          <w:rFonts w:ascii="Calibri" w:hAnsi="Calibri"/>
          <w:sz w:val="22"/>
          <w:szCs w:val="22"/>
        </w:rPr>
        <w:t xml:space="preserve"> to </w:t>
      </w:r>
      <w:r w:rsidRPr="003258BC">
        <w:rPr>
          <w:rFonts w:ascii="Calibri" w:hAnsi="Calibri"/>
          <w:sz w:val="22"/>
          <w:szCs w:val="22"/>
        </w:rPr>
        <w:t xml:space="preserve">request general </w:t>
      </w:r>
      <w:r>
        <w:rPr>
          <w:rFonts w:ascii="Calibri" w:hAnsi="Calibri"/>
          <w:sz w:val="22"/>
          <w:szCs w:val="22"/>
        </w:rPr>
        <w:t xml:space="preserve">School-related </w:t>
      </w:r>
      <w:r w:rsidRPr="003258BC">
        <w:rPr>
          <w:rFonts w:ascii="Calibri" w:hAnsi="Calibri"/>
          <w:sz w:val="22"/>
          <w:szCs w:val="22"/>
        </w:rPr>
        <w:t xml:space="preserve">technology </w:t>
      </w:r>
      <w:r>
        <w:rPr>
          <w:rFonts w:ascii="Calibri" w:hAnsi="Calibri"/>
          <w:sz w:val="22"/>
          <w:szCs w:val="22"/>
        </w:rPr>
        <w:t>support</w:t>
      </w:r>
      <w:r w:rsidRPr="003258BC">
        <w:rPr>
          <w:rFonts w:ascii="Calibri" w:hAnsi="Calibri"/>
          <w:sz w:val="22"/>
          <w:szCs w:val="22"/>
        </w:rPr>
        <w:t xml:space="preserve"> </w:t>
      </w:r>
    </w:p>
    <w:p w:rsidR="003A737A" w:rsidRPr="00E13762" w:rsidRDefault="003A737A" w:rsidP="003A737A">
      <w:pPr>
        <w:pStyle w:val="NormalWeb"/>
        <w:numPr>
          <w:ilvl w:val="0"/>
          <w:numId w:val="1"/>
        </w:numPr>
        <w:tabs>
          <w:tab w:val="clear" w:pos="1875"/>
          <w:tab w:val="num" w:pos="720"/>
        </w:tabs>
        <w:spacing w:before="120" w:beforeAutospacing="0" w:after="120" w:afterAutospacing="0"/>
        <w:ind w:left="734" w:hanging="547"/>
        <w:rPr>
          <w:rFonts w:ascii="Calibri" w:hAnsi="Calibri"/>
          <w:sz w:val="22"/>
          <w:szCs w:val="22"/>
        </w:rPr>
      </w:pPr>
      <w:r w:rsidRPr="00E13762">
        <w:rPr>
          <w:rFonts w:ascii="Calibri" w:hAnsi="Calibri"/>
          <w:sz w:val="22"/>
          <w:szCs w:val="22"/>
        </w:rPr>
        <w:t>Phone 278-NURS (278-6877)</w:t>
      </w:r>
      <w:r>
        <w:rPr>
          <w:rFonts w:ascii="Calibri" w:hAnsi="Calibri"/>
          <w:sz w:val="22"/>
          <w:szCs w:val="22"/>
        </w:rPr>
        <w:t xml:space="preserve"> for </w:t>
      </w:r>
      <w:r w:rsidRPr="00672C28">
        <w:rPr>
          <w:rFonts w:ascii="Calibri" w:hAnsi="Calibri"/>
          <w:b/>
          <w:sz w:val="22"/>
          <w:szCs w:val="22"/>
        </w:rPr>
        <w:t>critical</w:t>
      </w:r>
      <w:r>
        <w:rPr>
          <w:rFonts w:ascii="Calibri" w:hAnsi="Calibri"/>
          <w:sz w:val="22"/>
          <w:szCs w:val="22"/>
        </w:rPr>
        <w:t xml:space="preserve"> (i.e., you can no longer work) requests for computer and audio/visual support during regularly scheduled business hours</w:t>
      </w:r>
    </w:p>
    <w:p w:rsidR="003A737A" w:rsidRPr="00E13762" w:rsidRDefault="003A737A" w:rsidP="003A737A">
      <w:pPr>
        <w:pStyle w:val="NormalWeb"/>
        <w:spacing w:before="0" w:beforeAutospacing="0" w:after="240" w:afterAutospacing="0"/>
        <w:rPr>
          <w:rFonts w:ascii="Calibri" w:hAnsi="Calibri"/>
          <w:sz w:val="22"/>
          <w:szCs w:val="22"/>
        </w:rPr>
      </w:pPr>
      <w:r w:rsidRPr="00E13762">
        <w:rPr>
          <w:rFonts w:ascii="Calibri" w:hAnsi="Calibri"/>
          <w:sz w:val="22"/>
          <w:szCs w:val="22"/>
        </w:rPr>
        <w:t>For contact information</w:t>
      </w:r>
      <w:r>
        <w:rPr>
          <w:rFonts w:ascii="Calibri" w:hAnsi="Calibri"/>
          <w:sz w:val="22"/>
          <w:szCs w:val="22"/>
        </w:rPr>
        <w:t xml:space="preserve"> for specific personnel</w:t>
      </w:r>
      <w:r w:rsidRPr="00E13762">
        <w:rPr>
          <w:rFonts w:ascii="Calibri" w:hAnsi="Calibri"/>
          <w:sz w:val="22"/>
          <w:szCs w:val="22"/>
        </w:rPr>
        <w:t xml:space="preserve">, refer to the </w:t>
      </w:r>
      <w:r>
        <w:rPr>
          <w:rFonts w:ascii="Calibri" w:hAnsi="Calibri"/>
          <w:sz w:val="22"/>
          <w:szCs w:val="22"/>
        </w:rPr>
        <w:t>directory</w:t>
      </w:r>
      <w:r w:rsidRPr="00E13762">
        <w:rPr>
          <w:rFonts w:ascii="Calibri" w:hAnsi="Calibri"/>
          <w:sz w:val="22"/>
          <w:szCs w:val="22"/>
        </w:rPr>
        <w:t xml:space="preserve"> section </w:t>
      </w:r>
      <w:r>
        <w:rPr>
          <w:rFonts w:ascii="Calibri" w:hAnsi="Calibri"/>
          <w:sz w:val="22"/>
          <w:szCs w:val="22"/>
        </w:rPr>
        <w:t xml:space="preserve">at the end </w:t>
      </w:r>
      <w:r w:rsidRPr="00E13762">
        <w:rPr>
          <w:rFonts w:ascii="Calibri" w:hAnsi="Calibri"/>
          <w:sz w:val="22"/>
          <w:szCs w:val="22"/>
        </w:rPr>
        <w:t>of this handout.</w:t>
      </w:r>
    </w:p>
    <w:p w:rsidR="003A737A" w:rsidRDefault="003A737A" w:rsidP="00BB385E">
      <w:pPr>
        <w:pStyle w:val="NormalWeb"/>
        <w:spacing w:before="0" w:beforeAutospacing="0" w:after="120" w:afterAutospacing="0"/>
        <w:rPr>
          <w:rFonts w:ascii="Calibri" w:hAnsi="Calibri"/>
          <w:sz w:val="22"/>
          <w:szCs w:val="22"/>
        </w:rPr>
      </w:pPr>
      <w:r w:rsidRPr="009C3170">
        <w:rPr>
          <w:rFonts w:ascii="Calibri" w:hAnsi="Calibri"/>
          <w:b/>
          <w:sz w:val="22"/>
          <w:szCs w:val="22"/>
        </w:rPr>
        <w:t>UITS Support Center</w:t>
      </w:r>
      <w:r w:rsidRPr="00E13762">
        <w:rPr>
          <w:rFonts w:ascii="Calibri" w:hAnsi="Calibri"/>
          <w:sz w:val="22"/>
          <w:szCs w:val="22"/>
        </w:rPr>
        <w:t>: 274-HELP (274-4357)</w:t>
      </w:r>
      <w:r w:rsidRPr="00984DD5">
        <w:rPr>
          <w:rFonts w:ascii="Calibri" w:hAnsi="Calibri"/>
          <w:sz w:val="22"/>
          <w:szCs w:val="22"/>
        </w:rPr>
        <w:t xml:space="preserve"> </w:t>
      </w:r>
      <w:r w:rsidRPr="00E13762">
        <w:rPr>
          <w:rFonts w:ascii="Calibri" w:hAnsi="Calibri"/>
          <w:sz w:val="22"/>
          <w:szCs w:val="22"/>
        </w:rPr>
        <w:t>is staffed 24x7 (24 hours a day, 7 days a week) with trained consultants who will work with you to resolve technical issues or questions you may have.</w:t>
      </w:r>
    </w:p>
    <w:p w:rsidR="003A737A" w:rsidRPr="00ED4B65" w:rsidRDefault="003A737A" w:rsidP="00BB385E">
      <w:pPr>
        <w:pStyle w:val="NormalWeb"/>
        <w:spacing w:before="0" w:beforeAutospacing="0" w:after="120" w:afterAutospacing="0"/>
        <w:rPr>
          <w:rFonts w:ascii="Calibri" w:hAnsi="Calibri"/>
          <w:i/>
          <w:sz w:val="22"/>
          <w:szCs w:val="22"/>
        </w:rPr>
      </w:pPr>
      <w:r w:rsidRPr="00E13762">
        <w:rPr>
          <w:rFonts w:ascii="Calibri" w:hAnsi="Calibri"/>
          <w:sz w:val="22"/>
          <w:szCs w:val="22"/>
        </w:rPr>
        <w:t xml:space="preserve">If a problem is unable to be resolved during the phone call, you will receive an </w:t>
      </w:r>
      <w:r>
        <w:rPr>
          <w:rFonts w:ascii="Calibri" w:hAnsi="Calibri"/>
          <w:sz w:val="22"/>
          <w:szCs w:val="22"/>
        </w:rPr>
        <w:t>issue</w:t>
      </w:r>
      <w:r w:rsidRPr="00E13762">
        <w:rPr>
          <w:rFonts w:ascii="Calibri" w:hAnsi="Calibri"/>
          <w:sz w:val="22"/>
          <w:szCs w:val="22"/>
        </w:rPr>
        <w:t xml:space="preserve"> number so that the </w:t>
      </w:r>
      <w:r>
        <w:rPr>
          <w:rFonts w:ascii="Calibri" w:hAnsi="Calibri"/>
          <w:sz w:val="22"/>
          <w:szCs w:val="22"/>
        </w:rPr>
        <w:t>situation</w:t>
      </w:r>
      <w:r w:rsidRPr="00E13762">
        <w:rPr>
          <w:rFonts w:ascii="Calibri" w:hAnsi="Calibri"/>
          <w:sz w:val="22"/>
          <w:szCs w:val="22"/>
        </w:rPr>
        <w:t xml:space="preserve"> can be tracked. </w:t>
      </w:r>
      <w:r w:rsidRPr="00ED4B65">
        <w:rPr>
          <w:rFonts w:ascii="Calibri" w:hAnsi="Calibri"/>
          <w:i/>
          <w:sz w:val="22"/>
          <w:szCs w:val="22"/>
        </w:rPr>
        <w:t>It is important that you ask for this number if it is not volunteered.</w:t>
      </w:r>
    </w:p>
    <w:p w:rsidR="003A737A" w:rsidRPr="00E13762" w:rsidRDefault="003A737A" w:rsidP="003A737A">
      <w:pPr>
        <w:pStyle w:val="NormalWeb"/>
        <w:spacing w:before="0" w:beforeAutospacing="0" w:after="240" w:afterAutospacing="0"/>
        <w:rPr>
          <w:rFonts w:ascii="Calibri" w:hAnsi="Calibri"/>
          <w:sz w:val="22"/>
          <w:szCs w:val="22"/>
        </w:rPr>
      </w:pPr>
      <w:r w:rsidRPr="00984DD5">
        <w:rPr>
          <w:rFonts w:ascii="Calibri" w:hAnsi="Calibri"/>
          <w:sz w:val="22"/>
          <w:szCs w:val="22"/>
        </w:rPr>
        <w:lastRenderedPageBreak/>
        <w:t>The</w:t>
      </w:r>
      <w:r>
        <w:rPr>
          <w:rFonts w:ascii="Calibri" w:hAnsi="Calibri"/>
          <w:b/>
          <w:sz w:val="22"/>
          <w:szCs w:val="22"/>
        </w:rPr>
        <w:t xml:space="preserve"> </w:t>
      </w:r>
      <w:r w:rsidRPr="00E13762">
        <w:rPr>
          <w:rFonts w:ascii="Calibri" w:hAnsi="Calibri"/>
          <w:b/>
          <w:sz w:val="22"/>
          <w:szCs w:val="22"/>
        </w:rPr>
        <w:t>IU Knowledge Base</w:t>
      </w:r>
      <w:r>
        <w:rPr>
          <w:rFonts w:ascii="Calibri" w:hAnsi="Calibri"/>
          <w:sz w:val="22"/>
          <w:szCs w:val="22"/>
        </w:rPr>
        <w:t>—</w:t>
      </w:r>
      <w:hyperlink r:id="rId52" w:history="1">
        <w:r w:rsidRPr="0090292E">
          <w:rPr>
            <w:rStyle w:val="Hyperlink"/>
            <w:rFonts w:ascii="Calibri" w:hAnsi="Calibri"/>
            <w:b/>
            <w:bCs/>
            <w:sz w:val="22"/>
            <w:szCs w:val="22"/>
          </w:rPr>
          <w:t>http://kb.iu.edu</w:t>
        </w:r>
      </w:hyperlink>
      <w:r>
        <w:rPr>
          <w:rFonts w:ascii="Calibri" w:hAnsi="Calibri"/>
          <w:sz w:val="22"/>
          <w:szCs w:val="22"/>
        </w:rPr>
        <w:t>—</w:t>
      </w:r>
      <w:r w:rsidRPr="00E13762">
        <w:rPr>
          <w:rFonts w:ascii="Calibri" w:hAnsi="Calibri"/>
          <w:sz w:val="22"/>
          <w:szCs w:val="22"/>
        </w:rPr>
        <w:t>contain</w:t>
      </w:r>
      <w:r>
        <w:rPr>
          <w:rFonts w:ascii="Calibri" w:hAnsi="Calibri"/>
          <w:sz w:val="22"/>
          <w:szCs w:val="22"/>
        </w:rPr>
        <w:t>s</w:t>
      </w:r>
      <w:r w:rsidRPr="00E13762">
        <w:rPr>
          <w:rFonts w:ascii="Calibri" w:hAnsi="Calibri"/>
          <w:sz w:val="22"/>
          <w:szCs w:val="22"/>
        </w:rPr>
        <w:t xml:space="preserve"> thousands of questions and answers about technology</w:t>
      </w:r>
      <w:r>
        <w:rPr>
          <w:rFonts w:ascii="Calibri" w:hAnsi="Calibri"/>
          <w:sz w:val="22"/>
          <w:szCs w:val="22"/>
        </w:rPr>
        <w:t>, including step-by-step instructions and general university resources.</w:t>
      </w:r>
    </w:p>
    <w:p w:rsidR="00E90B1C" w:rsidRPr="00E13762" w:rsidRDefault="00E90B1C" w:rsidP="002573F4">
      <w:pPr>
        <w:pStyle w:val="NormalWeb"/>
        <w:rPr>
          <w:rFonts w:ascii="Calibri" w:hAnsi="Calibri"/>
          <w:sz w:val="22"/>
          <w:szCs w:val="22"/>
        </w:rPr>
        <w:sectPr w:rsidR="00E90B1C" w:rsidRPr="00E13762" w:rsidSect="00771E70">
          <w:footerReference w:type="default" r:id="rId53"/>
          <w:type w:val="continuous"/>
          <w:pgSz w:w="12240" w:h="15840"/>
          <w:pgMar w:top="1440" w:right="1440" w:bottom="1440" w:left="1440" w:header="720" w:footer="720" w:gutter="0"/>
          <w:cols w:space="720"/>
          <w:titlePg/>
          <w:docGrid w:linePitch="360"/>
        </w:sectPr>
      </w:pPr>
    </w:p>
    <w:p w:rsidR="005C75C8" w:rsidRPr="00BB385E" w:rsidRDefault="00216863" w:rsidP="00BB385E">
      <w:pPr>
        <w:pStyle w:val="Heading1"/>
        <w:jc w:val="center"/>
        <w:rPr>
          <w:rFonts w:asciiTheme="minorHAnsi" w:hAnsiTheme="minorHAnsi"/>
          <w:sz w:val="36"/>
        </w:rPr>
      </w:pPr>
      <w:bookmarkStart w:id="36" w:name="_Toc395267533"/>
      <w:r w:rsidRPr="00BB385E">
        <w:rPr>
          <w:rFonts w:asciiTheme="minorHAnsi" w:hAnsiTheme="minorHAnsi"/>
          <w:sz w:val="36"/>
        </w:rPr>
        <w:lastRenderedPageBreak/>
        <w:t>IUSON Technology Quick Reference Guide 20</w:t>
      </w:r>
      <w:r w:rsidR="00834ADD" w:rsidRPr="00BB385E">
        <w:rPr>
          <w:rFonts w:asciiTheme="minorHAnsi" w:hAnsiTheme="minorHAnsi"/>
          <w:sz w:val="36"/>
        </w:rPr>
        <w:t>1</w:t>
      </w:r>
      <w:r w:rsidR="007B5096">
        <w:rPr>
          <w:rFonts w:asciiTheme="minorHAnsi" w:hAnsiTheme="minorHAnsi"/>
          <w:sz w:val="36"/>
        </w:rPr>
        <w:t>4</w:t>
      </w:r>
      <w:r w:rsidR="00526EB0" w:rsidRPr="00BB385E">
        <w:rPr>
          <w:rFonts w:asciiTheme="minorHAnsi" w:hAnsiTheme="minorHAnsi"/>
          <w:sz w:val="36"/>
        </w:rPr>
        <w:t>–</w:t>
      </w:r>
      <w:r w:rsidRPr="00BB385E">
        <w:rPr>
          <w:rFonts w:asciiTheme="minorHAnsi" w:hAnsiTheme="minorHAnsi"/>
          <w:sz w:val="36"/>
        </w:rPr>
        <w:t>201</w:t>
      </w:r>
      <w:r w:rsidR="007B5096">
        <w:rPr>
          <w:rFonts w:asciiTheme="minorHAnsi" w:hAnsiTheme="minorHAnsi"/>
          <w:sz w:val="36"/>
        </w:rPr>
        <w:t>5</w:t>
      </w:r>
      <w:bookmarkEnd w:id="36"/>
    </w:p>
    <w:p w:rsidR="00FE15DA" w:rsidRDefault="00EB5B6A" w:rsidP="006667D8">
      <w:pPr>
        <w:pBdr>
          <w:top w:val="single" w:sz="4" w:space="1" w:color="auto"/>
          <w:left w:val="single" w:sz="4" w:space="4" w:color="auto"/>
          <w:bottom w:val="single" w:sz="4" w:space="1" w:color="auto"/>
          <w:right w:val="single" w:sz="4" w:space="4" w:color="auto"/>
        </w:pBdr>
        <w:tabs>
          <w:tab w:val="left" w:pos="7200"/>
          <w:tab w:val="left" w:pos="8640"/>
        </w:tabs>
        <w:spacing w:after="0" w:line="240" w:lineRule="auto"/>
        <w:rPr>
          <w:sz w:val="28"/>
        </w:rPr>
      </w:pPr>
      <w:r>
        <w:rPr>
          <w:b/>
          <w:sz w:val="28"/>
        </w:rPr>
        <w:t xml:space="preserve">Help </w:t>
      </w:r>
      <w:r w:rsidRPr="00771E70">
        <w:rPr>
          <w:b/>
          <w:sz w:val="28"/>
        </w:rPr>
        <w:t>Request</w:t>
      </w:r>
      <w:r w:rsidRPr="00771E70">
        <w:rPr>
          <w:sz w:val="28"/>
        </w:rPr>
        <w:t xml:space="preserve">: </w:t>
      </w:r>
      <w:hyperlink r:id="rId54" w:history="1">
        <w:r w:rsidRPr="00121C4A">
          <w:rPr>
            <w:rStyle w:val="Hyperlink"/>
            <w:b/>
            <w:sz w:val="28"/>
          </w:rPr>
          <w:t>http://nursing.iupui.edu/help</w:t>
        </w:r>
      </w:hyperlink>
      <w:r w:rsidR="006667D8">
        <w:rPr>
          <w:b/>
          <w:sz w:val="28"/>
        </w:rPr>
        <w:t xml:space="preserve"> </w:t>
      </w:r>
      <w:r w:rsidR="006667D8">
        <w:rPr>
          <w:b/>
          <w:sz w:val="28"/>
        </w:rPr>
        <w:tab/>
      </w:r>
      <w:r w:rsidR="00FE15DA" w:rsidRPr="00771E70">
        <w:rPr>
          <w:b/>
          <w:sz w:val="28"/>
        </w:rPr>
        <w:t>E-mail</w:t>
      </w:r>
      <w:r w:rsidR="00FE15DA" w:rsidRPr="00771E70">
        <w:rPr>
          <w:sz w:val="28"/>
        </w:rPr>
        <w:t xml:space="preserve">: </w:t>
      </w:r>
      <w:hyperlink r:id="rId55" w:history="1">
        <w:r w:rsidR="00FE15DA" w:rsidRPr="00271E9E">
          <w:rPr>
            <w:rStyle w:val="Hyperlink"/>
            <w:b/>
            <w:sz w:val="28"/>
            <w:szCs w:val="28"/>
          </w:rPr>
          <w:t>nurshelp@iupui.edu</w:t>
        </w:r>
      </w:hyperlink>
      <w:r w:rsidR="00FE15DA" w:rsidRPr="00771E70">
        <w:rPr>
          <w:sz w:val="28"/>
        </w:rPr>
        <w:br/>
      </w:r>
      <w:r>
        <w:rPr>
          <w:b/>
          <w:sz w:val="28"/>
        </w:rPr>
        <w:t xml:space="preserve">URGENT </w:t>
      </w:r>
      <w:r w:rsidR="00FE15DA" w:rsidRPr="00FE15DA">
        <w:rPr>
          <w:sz w:val="28"/>
        </w:rPr>
        <w:t>computer and A</w:t>
      </w:r>
      <w:r w:rsidR="00552E38">
        <w:rPr>
          <w:sz w:val="28"/>
        </w:rPr>
        <w:t>/</w:t>
      </w:r>
      <w:r w:rsidR="00FE15DA" w:rsidRPr="00FE15DA">
        <w:rPr>
          <w:sz w:val="28"/>
        </w:rPr>
        <w:t xml:space="preserve">V </w:t>
      </w:r>
      <w:r w:rsidRPr="00EB5B6A">
        <w:rPr>
          <w:sz w:val="28"/>
        </w:rPr>
        <w:t>requests</w:t>
      </w:r>
      <w:r>
        <w:rPr>
          <w:sz w:val="28"/>
        </w:rPr>
        <w:t xml:space="preserve"> only</w:t>
      </w:r>
      <w:r w:rsidRPr="00EB5B6A">
        <w:rPr>
          <w:sz w:val="28"/>
        </w:rPr>
        <w:t>, c</w:t>
      </w:r>
      <w:r w:rsidR="00216863" w:rsidRPr="00EB5B6A">
        <w:rPr>
          <w:sz w:val="28"/>
        </w:rPr>
        <w:t>all</w:t>
      </w:r>
      <w:r w:rsidR="00216863" w:rsidRPr="00771E70">
        <w:rPr>
          <w:sz w:val="28"/>
        </w:rPr>
        <w:t>: 278-NURS (278-6877)</w:t>
      </w:r>
    </w:p>
    <w:p w:rsidR="00216863" w:rsidRPr="00771E70" w:rsidRDefault="00216863" w:rsidP="00EB5B6A">
      <w:pPr>
        <w:pBdr>
          <w:top w:val="single" w:sz="4" w:space="1" w:color="auto"/>
          <w:left w:val="single" w:sz="4" w:space="4" w:color="auto"/>
          <w:bottom w:val="single" w:sz="4" w:space="1" w:color="auto"/>
          <w:right w:val="single" w:sz="4" w:space="4" w:color="auto"/>
        </w:pBdr>
        <w:tabs>
          <w:tab w:val="left" w:pos="6480"/>
          <w:tab w:val="left" w:pos="8640"/>
        </w:tabs>
        <w:spacing w:after="0" w:line="240" w:lineRule="auto"/>
        <w:rPr>
          <w:sz w:val="28"/>
        </w:rPr>
      </w:pPr>
      <w:r w:rsidRPr="00771E70">
        <w:rPr>
          <w:sz w:val="28"/>
        </w:rPr>
        <w:t>All</w:t>
      </w:r>
      <w:r w:rsidR="00FE15DA">
        <w:rPr>
          <w:sz w:val="28"/>
        </w:rPr>
        <w:t xml:space="preserve"> students, and for general, non-</w:t>
      </w:r>
      <w:r w:rsidRPr="00771E70">
        <w:rPr>
          <w:sz w:val="28"/>
        </w:rPr>
        <w:t>IUSON technology support, call 274-HELP (4-4357) UITS Support</w:t>
      </w:r>
    </w:p>
    <w:p w:rsidR="00F06C85" w:rsidRDefault="00F06C85" w:rsidP="00216863">
      <w:pPr>
        <w:spacing w:after="120" w:line="240" w:lineRule="auto"/>
        <w:rPr>
          <w:b/>
          <w:sz w:val="28"/>
          <w:szCs w:val="28"/>
        </w:rPr>
        <w:sectPr w:rsidR="00F06C85" w:rsidSect="00EE08C0">
          <w:pgSz w:w="15840" w:h="12240" w:orient="landscape"/>
          <w:pgMar w:top="720" w:right="720" w:bottom="720" w:left="720" w:header="720" w:footer="720" w:gutter="0"/>
          <w:cols w:space="720"/>
          <w:docGrid w:linePitch="360"/>
        </w:sectPr>
      </w:pPr>
    </w:p>
    <w:p w:rsidR="00216863" w:rsidRPr="00BB385E" w:rsidRDefault="00216863" w:rsidP="00BB385E">
      <w:pPr>
        <w:pStyle w:val="Heading2"/>
        <w:spacing w:before="240" w:beforeAutospacing="0" w:after="0" w:afterAutospacing="0"/>
        <w:rPr>
          <w:rFonts w:asciiTheme="minorHAnsi" w:hAnsiTheme="minorHAnsi"/>
          <w:sz w:val="32"/>
        </w:rPr>
      </w:pPr>
      <w:bookmarkStart w:id="37" w:name="_Toc395267534"/>
      <w:r w:rsidRPr="00BB385E">
        <w:rPr>
          <w:rFonts w:asciiTheme="minorHAnsi" w:hAnsiTheme="minorHAnsi"/>
          <w:sz w:val="32"/>
        </w:rPr>
        <w:lastRenderedPageBreak/>
        <w:t>A</w:t>
      </w:r>
      <w:r w:rsidR="00552E38" w:rsidRPr="00BB385E">
        <w:rPr>
          <w:rFonts w:asciiTheme="minorHAnsi" w:hAnsiTheme="minorHAnsi"/>
          <w:sz w:val="32"/>
        </w:rPr>
        <w:t>/</w:t>
      </w:r>
      <w:r w:rsidRPr="00BB385E">
        <w:rPr>
          <w:rFonts w:asciiTheme="minorHAnsi" w:hAnsiTheme="minorHAnsi"/>
          <w:sz w:val="32"/>
        </w:rPr>
        <w:t>V Services</w:t>
      </w:r>
      <w:bookmarkEnd w:id="37"/>
    </w:p>
    <w:p w:rsidR="00216863" w:rsidRPr="00FB1D87" w:rsidRDefault="00216863" w:rsidP="00216863">
      <w:pPr>
        <w:spacing w:after="0" w:line="240" w:lineRule="auto"/>
        <w:rPr>
          <w:b/>
          <w:sz w:val="24"/>
        </w:rPr>
      </w:pPr>
      <w:r w:rsidRPr="00FB1D87">
        <w:rPr>
          <w:b/>
          <w:sz w:val="24"/>
        </w:rPr>
        <w:t>IUSON Supported Rooms</w:t>
      </w:r>
    </w:p>
    <w:p w:rsidR="00216863" w:rsidRPr="00FB1D87" w:rsidRDefault="00216863" w:rsidP="00216863">
      <w:pPr>
        <w:spacing w:after="0" w:line="240" w:lineRule="auto"/>
        <w:rPr>
          <w:sz w:val="24"/>
        </w:rPr>
      </w:pPr>
      <w:r w:rsidRPr="00FB1D87">
        <w:rPr>
          <w:sz w:val="24"/>
        </w:rPr>
        <w:t>Malarie Piercy, (317) 274-1829</w:t>
      </w:r>
    </w:p>
    <w:p w:rsidR="00FE15DA" w:rsidRDefault="00771E70" w:rsidP="006667D8">
      <w:pPr>
        <w:tabs>
          <w:tab w:val="left" w:pos="360"/>
          <w:tab w:val="left" w:pos="1800"/>
          <w:tab w:val="left" w:pos="3240"/>
          <w:tab w:val="left" w:pos="4860"/>
        </w:tabs>
        <w:spacing w:after="0" w:line="240" w:lineRule="auto"/>
        <w:rPr>
          <w:sz w:val="24"/>
        </w:rPr>
      </w:pPr>
      <w:r w:rsidRPr="00FB1D87">
        <w:rPr>
          <w:sz w:val="24"/>
        </w:rPr>
        <w:tab/>
      </w:r>
      <w:r w:rsidRPr="00FB1D87">
        <w:rPr>
          <w:b/>
          <w:sz w:val="32"/>
        </w:rPr>
        <w:t xml:space="preserve">· </w:t>
      </w:r>
      <w:r w:rsidR="00216863" w:rsidRPr="00FB1D87">
        <w:rPr>
          <w:sz w:val="24"/>
        </w:rPr>
        <w:t>NU B10F</w:t>
      </w:r>
      <w:r w:rsidRPr="00FB1D87">
        <w:rPr>
          <w:sz w:val="24"/>
        </w:rPr>
        <w:tab/>
      </w:r>
      <w:r w:rsidR="00C95D4F" w:rsidRPr="00FB1D87">
        <w:rPr>
          <w:b/>
          <w:sz w:val="32"/>
        </w:rPr>
        <w:t xml:space="preserve">· </w:t>
      </w:r>
      <w:r w:rsidR="00C95D4F" w:rsidRPr="00FB1D87">
        <w:rPr>
          <w:sz w:val="24"/>
        </w:rPr>
        <w:t>NU 127</w:t>
      </w:r>
      <w:r w:rsidR="00F06C85" w:rsidRPr="00FB1D87">
        <w:rPr>
          <w:sz w:val="24"/>
        </w:rPr>
        <w:tab/>
      </w:r>
      <w:r w:rsidR="00C95D4F" w:rsidRPr="00FB1D87">
        <w:rPr>
          <w:b/>
          <w:sz w:val="32"/>
        </w:rPr>
        <w:t xml:space="preserve">· </w:t>
      </w:r>
      <w:r w:rsidR="00C95D4F" w:rsidRPr="00FB1D87">
        <w:rPr>
          <w:sz w:val="24"/>
        </w:rPr>
        <w:t>NU 135</w:t>
      </w:r>
      <w:r w:rsidR="00FE15DA">
        <w:rPr>
          <w:sz w:val="24"/>
        </w:rPr>
        <w:tab/>
      </w:r>
      <w:r w:rsidR="00FE15DA" w:rsidRPr="00FB1D87">
        <w:rPr>
          <w:b/>
          <w:sz w:val="32"/>
        </w:rPr>
        <w:t xml:space="preserve">· </w:t>
      </w:r>
      <w:r w:rsidR="00FE15DA" w:rsidRPr="00FB1D87">
        <w:rPr>
          <w:sz w:val="24"/>
        </w:rPr>
        <w:t>NU 222</w:t>
      </w:r>
    </w:p>
    <w:p w:rsidR="00FE15DA" w:rsidRDefault="00FE15DA" w:rsidP="006667D8">
      <w:pPr>
        <w:tabs>
          <w:tab w:val="left" w:pos="360"/>
          <w:tab w:val="left" w:pos="1800"/>
          <w:tab w:val="left" w:pos="3240"/>
          <w:tab w:val="left" w:pos="4860"/>
        </w:tabs>
        <w:spacing w:after="0" w:line="240" w:lineRule="auto"/>
        <w:rPr>
          <w:sz w:val="24"/>
        </w:rPr>
      </w:pPr>
      <w:r>
        <w:rPr>
          <w:sz w:val="24"/>
        </w:rPr>
        <w:tab/>
      </w:r>
      <w:r w:rsidR="00C95D4F" w:rsidRPr="00FB1D87">
        <w:rPr>
          <w:b/>
          <w:sz w:val="32"/>
        </w:rPr>
        <w:t xml:space="preserve">· </w:t>
      </w:r>
      <w:r w:rsidR="00C95D4F" w:rsidRPr="00FB1D87">
        <w:rPr>
          <w:sz w:val="24"/>
        </w:rPr>
        <w:t>NU 311</w:t>
      </w:r>
      <w:r w:rsidR="00F06C85" w:rsidRPr="00FB1D87">
        <w:rPr>
          <w:sz w:val="24"/>
        </w:rPr>
        <w:tab/>
      </w:r>
      <w:r w:rsidR="00C95D4F" w:rsidRPr="00FB1D87">
        <w:rPr>
          <w:b/>
          <w:sz w:val="32"/>
        </w:rPr>
        <w:t>·</w:t>
      </w:r>
      <w:r w:rsidR="00C95D4F">
        <w:rPr>
          <w:b/>
          <w:sz w:val="32"/>
        </w:rPr>
        <w:t xml:space="preserve"> </w:t>
      </w:r>
      <w:r w:rsidR="00C95D4F" w:rsidRPr="0000786D">
        <w:rPr>
          <w:sz w:val="24"/>
        </w:rPr>
        <w:t>NU 345</w:t>
      </w:r>
      <w:r>
        <w:rPr>
          <w:sz w:val="24"/>
        </w:rPr>
        <w:tab/>
      </w:r>
      <w:r w:rsidR="00C95D4F" w:rsidRPr="00FB1D87">
        <w:rPr>
          <w:b/>
          <w:sz w:val="32"/>
        </w:rPr>
        <w:t xml:space="preserve">· </w:t>
      </w:r>
      <w:r w:rsidR="00C95D4F" w:rsidRPr="00FB1D87">
        <w:rPr>
          <w:sz w:val="24"/>
        </w:rPr>
        <w:t>NU 336</w:t>
      </w:r>
      <w:r w:rsidR="00771E70" w:rsidRPr="00FB1D87">
        <w:rPr>
          <w:sz w:val="24"/>
        </w:rPr>
        <w:tab/>
      </w:r>
      <w:r w:rsidR="00C95D4F" w:rsidRPr="00FB1D87">
        <w:rPr>
          <w:b/>
          <w:sz w:val="32"/>
        </w:rPr>
        <w:t xml:space="preserve">· </w:t>
      </w:r>
      <w:r w:rsidR="00C95D4F" w:rsidRPr="00FB1D87">
        <w:rPr>
          <w:sz w:val="24"/>
        </w:rPr>
        <w:t>NU 339</w:t>
      </w:r>
      <w:r w:rsidR="00526EB0">
        <w:rPr>
          <w:sz w:val="24"/>
        </w:rPr>
        <w:tab/>
      </w:r>
    </w:p>
    <w:p w:rsidR="00771E70" w:rsidRPr="00FB1D87" w:rsidRDefault="00FE15DA" w:rsidP="006667D8">
      <w:pPr>
        <w:tabs>
          <w:tab w:val="left" w:pos="360"/>
          <w:tab w:val="left" w:pos="1800"/>
          <w:tab w:val="left" w:pos="3240"/>
          <w:tab w:val="left" w:pos="4860"/>
        </w:tabs>
        <w:spacing w:after="120" w:line="240" w:lineRule="auto"/>
        <w:rPr>
          <w:sz w:val="24"/>
        </w:rPr>
      </w:pPr>
      <w:r>
        <w:rPr>
          <w:sz w:val="24"/>
        </w:rPr>
        <w:tab/>
      </w:r>
      <w:r w:rsidR="00526EB0" w:rsidRPr="00FB1D87">
        <w:rPr>
          <w:b/>
          <w:sz w:val="32"/>
        </w:rPr>
        <w:t>·</w:t>
      </w:r>
      <w:r w:rsidR="00526EB0">
        <w:rPr>
          <w:b/>
          <w:sz w:val="32"/>
        </w:rPr>
        <w:t xml:space="preserve"> </w:t>
      </w:r>
      <w:r w:rsidR="00526EB0">
        <w:rPr>
          <w:sz w:val="24"/>
        </w:rPr>
        <w:t>NU 400B/C</w:t>
      </w:r>
      <w:r w:rsidR="00643FD9">
        <w:rPr>
          <w:sz w:val="24"/>
        </w:rPr>
        <w:tab/>
      </w:r>
      <w:r w:rsidR="00643FD9" w:rsidRPr="00FB1D87">
        <w:rPr>
          <w:b/>
          <w:sz w:val="32"/>
        </w:rPr>
        <w:t>·</w:t>
      </w:r>
      <w:r w:rsidR="00643FD9" w:rsidRPr="00643FD9">
        <w:rPr>
          <w:sz w:val="24"/>
        </w:rPr>
        <w:t xml:space="preserve"> NU 210 (Nursing distance classes)</w:t>
      </w:r>
      <w:r w:rsidR="00F06C85" w:rsidRPr="00FB1D87">
        <w:rPr>
          <w:sz w:val="24"/>
        </w:rPr>
        <w:tab/>
      </w:r>
      <w:r w:rsidR="0000786D">
        <w:rPr>
          <w:sz w:val="24"/>
        </w:rPr>
        <w:tab/>
      </w:r>
    </w:p>
    <w:p w:rsidR="00771E70" w:rsidRPr="00FB1D87" w:rsidRDefault="00771E70" w:rsidP="006667D8">
      <w:pPr>
        <w:spacing w:after="0" w:line="240" w:lineRule="auto"/>
        <w:rPr>
          <w:sz w:val="24"/>
        </w:rPr>
      </w:pPr>
      <w:r w:rsidRPr="00FB1D87">
        <w:rPr>
          <w:b/>
          <w:sz w:val="24"/>
        </w:rPr>
        <w:t>All Other Rooms</w:t>
      </w:r>
      <w:r w:rsidR="006667D8">
        <w:rPr>
          <w:b/>
          <w:sz w:val="24"/>
        </w:rPr>
        <w:t xml:space="preserve"> use </w:t>
      </w:r>
      <w:r w:rsidRPr="00FB1D87">
        <w:rPr>
          <w:sz w:val="24"/>
        </w:rPr>
        <w:t xml:space="preserve">UITS </w:t>
      </w:r>
      <w:r w:rsidR="007B5096">
        <w:rPr>
          <w:sz w:val="24"/>
        </w:rPr>
        <w:t>Mobile Equipment</w:t>
      </w:r>
      <w:r w:rsidRPr="00FB1D87">
        <w:rPr>
          <w:sz w:val="24"/>
        </w:rPr>
        <w:t xml:space="preserve"> Request Form:</w:t>
      </w:r>
    </w:p>
    <w:p w:rsidR="00771E70" w:rsidRPr="00FB1D87" w:rsidRDefault="00843836" w:rsidP="00771E70">
      <w:pPr>
        <w:tabs>
          <w:tab w:val="left" w:pos="360"/>
          <w:tab w:val="left" w:pos="1800"/>
        </w:tabs>
        <w:spacing w:after="0"/>
        <w:rPr>
          <w:sz w:val="24"/>
        </w:rPr>
      </w:pPr>
      <w:hyperlink r:id="rId56" w:history="1">
        <w:r w:rsidR="00771E70" w:rsidRPr="00FB1D87">
          <w:rPr>
            <w:rStyle w:val="Hyperlink"/>
            <w:sz w:val="24"/>
          </w:rPr>
          <w:t>http://www.iupui.edu/~ctsin/equip/index.php</w:t>
        </w:r>
      </w:hyperlink>
      <w:r w:rsidR="00771E70" w:rsidRPr="00FB1D87">
        <w:rPr>
          <w:sz w:val="24"/>
        </w:rPr>
        <w:t xml:space="preserve"> </w:t>
      </w:r>
    </w:p>
    <w:p w:rsidR="00771E70" w:rsidRPr="00FB1D87" w:rsidRDefault="00771E70" w:rsidP="00771E70">
      <w:pPr>
        <w:tabs>
          <w:tab w:val="left" w:pos="360"/>
          <w:tab w:val="left" w:pos="1800"/>
        </w:tabs>
        <w:spacing w:after="0"/>
        <w:rPr>
          <w:sz w:val="24"/>
        </w:rPr>
      </w:pPr>
      <w:r w:rsidRPr="00FB1D87">
        <w:rPr>
          <w:sz w:val="24"/>
        </w:rPr>
        <w:t>Call 274-HELP (274-4357)</w:t>
      </w:r>
    </w:p>
    <w:p w:rsidR="00771E70" w:rsidRPr="00BB385E" w:rsidRDefault="00771E70" w:rsidP="00BB385E">
      <w:pPr>
        <w:pStyle w:val="Heading2"/>
        <w:spacing w:before="240" w:beforeAutospacing="0" w:after="0" w:afterAutospacing="0"/>
        <w:rPr>
          <w:rFonts w:asciiTheme="minorHAnsi" w:hAnsiTheme="minorHAnsi"/>
          <w:sz w:val="32"/>
        </w:rPr>
      </w:pPr>
      <w:bookmarkStart w:id="38" w:name="_Toc395267535"/>
      <w:r w:rsidRPr="00BB385E">
        <w:rPr>
          <w:rFonts w:asciiTheme="minorHAnsi" w:hAnsiTheme="minorHAnsi"/>
          <w:sz w:val="32"/>
        </w:rPr>
        <w:t>Video Conferencing Services</w:t>
      </w:r>
      <w:bookmarkEnd w:id="38"/>
    </w:p>
    <w:p w:rsidR="00771E70" w:rsidRPr="00FB1D87" w:rsidRDefault="00771E70" w:rsidP="00771E70">
      <w:pPr>
        <w:spacing w:after="0" w:line="240" w:lineRule="auto"/>
        <w:rPr>
          <w:b/>
          <w:sz w:val="24"/>
        </w:rPr>
      </w:pPr>
      <w:r w:rsidRPr="00FB1D87">
        <w:rPr>
          <w:b/>
          <w:sz w:val="24"/>
        </w:rPr>
        <w:t xml:space="preserve">Video conferencing </w:t>
      </w:r>
      <w:r w:rsidR="00121C4A">
        <w:rPr>
          <w:b/>
          <w:sz w:val="24"/>
        </w:rPr>
        <w:t>h</w:t>
      </w:r>
      <w:r w:rsidRPr="00FB1D87">
        <w:rPr>
          <w:b/>
          <w:sz w:val="24"/>
        </w:rPr>
        <w:t xml:space="preserve">elp </w:t>
      </w:r>
      <w:r w:rsidR="00121C4A">
        <w:rPr>
          <w:b/>
          <w:sz w:val="24"/>
        </w:rPr>
        <w:t>d</w:t>
      </w:r>
      <w:r w:rsidRPr="00FB1D87">
        <w:rPr>
          <w:b/>
          <w:sz w:val="24"/>
        </w:rPr>
        <w:t>esk</w:t>
      </w:r>
    </w:p>
    <w:p w:rsidR="00771E70" w:rsidRPr="00FB1D87" w:rsidRDefault="00771E70" w:rsidP="00771E70">
      <w:pPr>
        <w:spacing w:after="0" w:line="240" w:lineRule="auto"/>
        <w:rPr>
          <w:b/>
          <w:sz w:val="24"/>
        </w:rPr>
      </w:pPr>
      <w:r w:rsidRPr="00FB1D87">
        <w:rPr>
          <w:b/>
          <w:sz w:val="24"/>
        </w:rPr>
        <w:t>812-856-2020 (6-2020 from a campus phone)</w:t>
      </w:r>
    </w:p>
    <w:p w:rsidR="00771E70" w:rsidRPr="00FB1D87" w:rsidRDefault="00771E70" w:rsidP="00771E70">
      <w:pPr>
        <w:tabs>
          <w:tab w:val="left" w:pos="360"/>
          <w:tab w:val="left" w:pos="1800"/>
        </w:tabs>
        <w:spacing w:after="0"/>
        <w:rPr>
          <w:sz w:val="24"/>
        </w:rPr>
      </w:pPr>
      <w:r w:rsidRPr="00FB1D87">
        <w:rPr>
          <w:sz w:val="24"/>
        </w:rPr>
        <w:t>For training and support, contact Malarie Piercy, 274-1829</w:t>
      </w:r>
    </w:p>
    <w:p w:rsidR="00771E70" w:rsidRPr="00BB385E" w:rsidRDefault="0000786D" w:rsidP="00BB385E">
      <w:pPr>
        <w:pStyle w:val="Heading2"/>
        <w:spacing w:before="240" w:beforeAutospacing="0" w:after="0" w:afterAutospacing="0"/>
        <w:rPr>
          <w:rFonts w:asciiTheme="minorHAnsi" w:hAnsiTheme="minorHAnsi"/>
          <w:sz w:val="32"/>
        </w:rPr>
      </w:pPr>
      <w:bookmarkStart w:id="39" w:name="_Toc395267536"/>
      <w:r w:rsidRPr="00BB385E">
        <w:rPr>
          <w:rFonts w:asciiTheme="minorHAnsi" w:hAnsiTheme="minorHAnsi"/>
          <w:sz w:val="32"/>
        </w:rPr>
        <w:t xml:space="preserve">Video </w:t>
      </w:r>
      <w:r w:rsidR="002341C5" w:rsidRPr="00BB385E">
        <w:rPr>
          <w:rFonts w:asciiTheme="minorHAnsi" w:hAnsiTheme="minorHAnsi"/>
          <w:sz w:val="32"/>
        </w:rPr>
        <w:t>Conferencing &amp;</w:t>
      </w:r>
      <w:r w:rsidRPr="00BB385E">
        <w:rPr>
          <w:rFonts w:asciiTheme="minorHAnsi" w:hAnsiTheme="minorHAnsi"/>
          <w:sz w:val="32"/>
        </w:rPr>
        <w:t xml:space="preserve"> Movi</w:t>
      </w:r>
      <w:bookmarkEnd w:id="39"/>
    </w:p>
    <w:p w:rsidR="00771E70" w:rsidRPr="00FB1D87" w:rsidRDefault="00771E70" w:rsidP="00771E70">
      <w:pPr>
        <w:tabs>
          <w:tab w:val="left" w:pos="360"/>
          <w:tab w:val="left" w:pos="1800"/>
        </w:tabs>
        <w:spacing w:after="0"/>
        <w:rPr>
          <w:sz w:val="24"/>
        </w:rPr>
      </w:pPr>
      <w:r w:rsidRPr="00FB1D87">
        <w:rPr>
          <w:sz w:val="24"/>
        </w:rPr>
        <w:t>Malarie Piercy, 274-1829</w:t>
      </w:r>
    </w:p>
    <w:p w:rsidR="00F06C85" w:rsidRPr="00BB385E" w:rsidRDefault="00F06C85" w:rsidP="00BB385E">
      <w:pPr>
        <w:pStyle w:val="Heading2"/>
        <w:spacing w:before="240" w:beforeAutospacing="0" w:after="0" w:afterAutospacing="0"/>
        <w:rPr>
          <w:rFonts w:asciiTheme="minorHAnsi" w:hAnsiTheme="minorHAnsi"/>
          <w:sz w:val="32"/>
        </w:rPr>
      </w:pPr>
      <w:bookmarkStart w:id="40" w:name="_Toc395267537"/>
      <w:r w:rsidRPr="00BB385E">
        <w:rPr>
          <w:rFonts w:asciiTheme="minorHAnsi" w:hAnsiTheme="minorHAnsi"/>
          <w:sz w:val="32"/>
        </w:rPr>
        <w:t>RCICNE Services</w:t>
      </w:r>
      <w:bookmarkEnd w:id="40"/>
    </w:p>
    <w:p w:rsidR="00771E70" w:rsidRPr="00FB1D87" w:rsidRDefault="00F06C85" w:rsidP="00F06C85">
      <w:pPr>
        <w:tabs>
          <w:tab w:val="left" w:pos="360"/>
          <w:tab w:val="left" w:pos="1800"/>
        </w:tabs>
        <w:spacing w:after="0" w:line="240" w:lineRule="auto"/>
        <w:rPr>
          <w:sz w:val="24"/>
        </w:rPr>
      </w:pPr>
      <w:r w:rsidRPr="00FB1D87">
        <w:rPr>
          <w:sz w:val="24"/>
        </w:rPr>
        <w:t>Media, supplies and equipment checkout</w:t>
      </w:r>
    </w:p>
    <w:p w:rsidR="00F06C85" w:rsidRPr="00FB1D87" w:rsidRDefault="00F06C85" w:rsidP="00771E70">
      <w:pPr>
        <w:tabs>
          <w:tab w:val="left" w:pos="360"/>
          <w:tab w:val="left" w:pos="1800"/>
        </w:tabs>
        <w:spacing w:after="0"/>
        <w:rPr>
          <w:sz w:val="24"/>
        </w:rPr>
      </w:pPr>
      <w:r w:rsidRPr="00FB1D87">
        <w:rPr>
          <w:sz w:val="24"/>
        </w:rPr>
        <w:t xml:space="preserve">Mary Martin, 278-1831, </w:t>
      </w:r>
      <w:hyperlink r:id="rId57" w:history="1">
        <w:r w:rsidR="000A446A" w:rsidRPr="00C20248">
          <w:rPr>
            <w:rStyle w:val="Hyperlink"/>
            <w:sz w:val="24"/>
          </w:rPr>
          <w:t>marymart@iupui.edu</w:t>
        </w:r>
      </w:hyperlink>
      <w:r w:rsidRPr="00FB1D87">
        <w:rPr>
          <w:sz w:val="24"/>
        </w:rPr>
        <w:t xml:space="preserve"> </w:t>
      </w:r>
    </w:p>
    <w:p w:rsidR="00F06C85" w:rsidRPr="00BB385E" w:rsidRDefault="00F06C85" w:rsidP="00BB385E">
      <w:pPr>
        <w:pStyle w:val="Heading2"/>
        <w:spacing w:before="240" w:beforeAutospacing="0" w:after="0" w:afterAutospacing="0"/>
        <w:rPr>
          <w:rFonts w:asciiTheme="minorHAnsi" w:hAnsiTheme="minorHAnsi"/>
          <w:sz w:val="32"/>
        </w:rPr>
      </w:pPr>
      <w:bookmarkStart w:id="41" w:name="_Toc395267538"/>
      <w:r w:rsidRPr="00BB385E">
        <w:rPr>
          <w:rFonts w:asciiTheme="minorHAnsi" w:hAnsiTheme="minorHAnsi"/>
          <w:sz w:val="32"/>
        </w:rPr>
        <w:lastRenderedPageBreak/>
        <w:t>Faculty Development for Teaching</w:t>
      </w:r>
      <w:r w:rsidR="000A446A" w:rsidRPr="00BB385E">
        <w:rPr>
          <w:rFonts w:asciiTheme="minorHAnsi" w:hAnsiTheme="minorHAnsi"/>
          <w:sz w:val="32"/>
        </w:rPr>
        <w:t xml:space="preserve"> </w:t>
      </w:r>
      <w:r w:rsidRPr="00BB385E">
        <w:rPr>
          <w:rFonts w:asciiTheme="minorHAnsi" w:hAnsiTheme="minorHAnsi"/>
          <w:sz w:val="32"/>
        </w:rPr>
        <w:t>/</w:t>
      </w:r>
      <w:r w:rsidR="000A446A" w:rsidRPr="00BB385E">
        <w:rPr>
          <w:rFonts w:asciiTheme="minorHAnsi" w:hAnsiTheme="minorHAnsi"/>
          <w:sz w:val="32"/>
        </w:rPr>
        <w:t xml:space="preserve"> </w:t>
      </w:r>
      <w:r w:rsidRPr="00BB385E">
        <w:rPr>
          <w:rFonts w:asciiTheme="minorHAnsi" w:hAnsiTheme="minorHAnsi"/>
          <w:sz w:val="32"/>
        </w:rPr>
        <w:t>Learning</w:t>
      </w:r>
      <w:bookmarkEnd w:id="41"/>
    </w:p>
    <w:p w:rsidR="00F06C85" w:rsidRPr="00FB1D87" w:rsidRDefault="00F06C85" w:rsidP="00F06C85">
      <w:pPr>
        <w:spacing w:after="0" w:line="240" w:lineRule="auto"/>
        <w:rPr>
          <w:b/>
          <w:sz w:val="24"/>
        </w:rPr>
      </w:pPr>
      <w:r w:rsidRPr="00FB1D87">
        <w:rPr>
          <w:b/>
          <w:sz w:val="24"/>
        </w:rPr>
        <w:t>Instructional Design</w:t>
      </w:r>
    </w:p>
    <w:p w:rsidR="00F06C85" w:rsidRDefault="00F06C85" w:rsidP="00F06C85">
      <w:pPr>
        <w:spacing w:after="0" w:line="240" w:lineRule="auto"/>
        <w:rPr>
          <w:rStyle w:val="Hyperlink"/>
          <w:sz w:val="24"/>
        </w:rPr>
      </w:pPr>
      <w:r w:rsidRPr="00FB1D87">
        <w:rPr>
          <w:sz w:val="24"/>
        </w:rPr>
        <w:t xml:space="preserve">Cindy Hollingsworth, 274-0752, </w:t>
      </w:r>
      <w:hyperlink r:id="rId58" w:history="1">
        <w:r w:rsidRPr="00FB1D87">
          <w:rPr>
            <w:rStyle w:val="Hyperlink"/>
            <w:sz w:val="24"/>
          </w:rPr>
          <w:t>cholling@iupui.edu</w:t>
        </w:r>
      </w:hyperlink>
    </w:p>
    <w:p w:rsidR="006667D8" w:rsidRPr="006667D8" w:rsidRDefault="006667D8" w:rsidP="00BB385E">
      <w:pPr>
        <w:spacing w:after="120" w:line="240" w:lineRule="auto"/>
        <w:rPr>
          <w:sz w:val="24"/>
        </w:rPr>
      </w:pPr>
      <w:r w:rsidRPr="006667D8">
        <w:rPr>
          <w:rStyle w:val="Hyperlink"/>
          <w:color w:val="auto"/>
          <w:sz w:val="24"/>
          <w:u w:val="none"/>
        </w:rPr>
        <w:t>C</w:t>
      </w:r>
      <w:r>
        <w:rPr>
          <w:rStyle w:val="Hyperlink"/>
          <w:color w:val="auto"/>
          <w:sz w:val="24"/>
          <w:u w:val="none"/>
        </w:rPr>
        <w:t xml:space="preserve">enter for </w:t>
      </w:r>
      <w:r w:rsidRPr="006667D8">
        <w:rPr>
          <w:rStyle w:val="Hyperlink"/>
          <w:color w:val="auto"/>
          <w:sz w:val="24"/>
          <w:u w:val="none"/>
        </w:rPr>
        <w:t>T</w:t>
      </w:r>
      <w:r>
        <w:rPr>
          <w:rStyle w:val="Hyperlink"/>
          <w:color w:val="auto"/>
          <w:sz w:val="24"/>
          <w:u w:val="none"/>
        </w:rPr>
        <w:t xml:space="preserve">eaching and </w:t>
      </w:r>
      <w:r w:rsidRPr="006667D8">
        <w:rPr>
          <w:rStyle w:val="Hyperlink"/>
          <w:color w:val="auto"/>
          <w:sz w:val="24"/>
          <w:u w:val="none"/>
        </w:rPr>
        <w:t>L</w:t>
      </w:r>
      <w:r>
        <w:rPr>
          <w:rStyle w:val="Hyperlink"/>
          <w:color w:val="auto"/>
          <w:sz w:val="24"/>
          <w:u w:val="none"/>
        </w:rPr>
        <w:t>earning</w:t>
      </w:r>
      <w:r w:rsidRPr="006667D8">
        <w:rPr>
          <w:rStyle w:val="Hyperlink"/>
          <w:color w:val="auto"/>
          <w:sz w:val="24"/>
          <w:u w:val="none"/>
        </w:rPr>
        <w:t xml:space="preserve">, 274-1300, </w:t>
      </w:r>
      <w:hyperlink r:id="rId59" w:history="1">
        <w:r w:rsidR="005023EE" w:rsidRPr="00C20248">
          <w:rPr>
            <w:rStyle w:val="Hyperlink"/>
            <w:sz w:val="24"/>
          </w:rPr>
          <w:t>thectl@iupui.edu</w:t>
        </w:r>
      </w:hyperlink>
      <w:r w:rsidR="005023EE">
        <w:rPr>
          <w:rStyle w:val="Hyperlink"/>
          <w:color w:val="auto"/>
          <w:sz w:val="24"/>
          <w:u w:val="none"/>
        </w:rPr>
        <w:t xml:space="preserve"> </w:t>
      </w:r>
    </w:p>
    <w:p w:rsidR="00F06C85" w:rsidRPr="00FB1D87" w:rsidRDefault="00F06C85" w:rsidP="00F06C85">
      <w:pPr>
        <w:spacing w:after="0" w:line="240" w:lineRule="auto"/>
        <w:rPr>
          <w:sz w:val="24"/>
        </w:rPr>
      </w:pPr>
      <w:r w:rsidRPr="00FB1D87">
        <w:rPr>
          <w:b/>
          <w:sz w:val="24"/>
        </w:rPr>
        <w:t>Oncourse Help</w:t>
      </w:r>
    </w:p>
    <w:p w:rsidR="00F06C85" w:rsidRPr="00FB1D87" w:rsidRDefault="00F06C85" w:rsidP="00F06C85">
      <w:pPr>
        <w:spacing w:after="240" w:line="240" w:lineRule="auto"/>
        <w:rPr>
          <w:sz w:val="24"/>
        </w:rPr>
      </w:pPr>
      <w:r w:rsidRPr="00FB1D87">
        <w:rPr>
          <w:sz w:val="24"/>
        </w:rPr>
        <w:t xml:space="preserve">Ben Johnson, 278-6562, </w:t>
      </w:r>
      <w:hyperlink r:id="rId60" w:history="1">
        <w:r w:rsidR="0046545B" w:rsidRPr="004F6164">
          <w:rPr>
            <w:rStyle w:val="Hyperlink"/>
            <w:sz w:val="24"/>
          </w:rPr>
          <w:t>bsjohnso@iupui.edu</w:t>
        </w:r>
      </w:hyperlink>
      <w:r w:rsidR="0046545B">
        <w:rPr>
          <w:sz w:val="24"/>
        </w:rPr>
        <w:t xml:space="preserve"> </w:t>
      </w:r>
    </w:p>
    <w:p w:rsidR="00F06C85" w:rsidRPr="00BB385E" w:rsidRDefault="00F06C85" w:rsidP="00BB385E">
      <w:pPr>
        <w:pStyle w:val="Heading2"/>
        <w:spacing w:before="240" w:beforeAutospacing="0" w:after="0" w:afterAutospacing="0"/>
        <w:rPr>
          <w:rFonts w:asciiTheme="minorHAnsi" w:hAnsiTheme="minorHAnsi"/>
          <w:sz w:val="32"/>
        </w:rPr>
      </w:pPr>
      <w:bookmarkStart w:id="42" w:name="_Toc395267539"/>
      <w:r w:rsidRPr="00BB385E">
        <w:rPr>
          <w:rFonts w:asciiTheme="minorHAnsi" w:hAnsiTheme="minorHAnsi"/>
          <w:sz w:val="32"/>
        </w:rPr>
        <w:t>Faculty / Staff Computer Support</w:t>
      </w:r>
      <w:bookmarkEnd w:id="42"/>
    </w:p>
    <w:p w:rsidR="00F06C85" w:rsidRPr="00FB1D87" w:rsidRDefault="00F06C85" w:rsidP="00F06C85">
      <w:pPr>
        <w:spacing w:after="0" w:line="240" w:lineRule="auto"/>
        <w:rPr>
          <w:sz w:val="24"/>
        </w:rPr>
      </w:pPr>
      <w:r w:rsidRPr="00FB1D87">
        <w:rPr>
          <w:sz w:val="24"/>
        </w:rPr>
        <w:t xml:space="preserve">IU Knowledge Base: </w:t>
      </w:r>
      <w:hyperlink r:id="rId61" w:history="1">
        <w:r w:rsidRPr="00FB1D87">
          <w:rPr>
            <w:rStyle w:val="Hyperlink"/>
            <w:sz w:val="24"/>
          </w:rPr>
          <w:t>http://kb.iu.edu</w:t>
        </w:r>
      </w:hyperlink>
    </w:p>
    <w:p w:rsidR="00064331" w:rsidRDefault="00064331" w:rsidP="00F06C85">
      <w:pPr>
        <w:spacing w:after="0" w:line="240" w:lineRule="auto"/>
        <w:rPr>
          <w:sz w:val="24"/>
        </w:rPr>
      </w:pPr>
      <w:r w:rsidRPr="00121C4A">
        <w:rPr>
          <w:sz w:val="24"/>
        </w:rPr>
        <w:t>Online Request:</w:t>
      </w:r>
      <w:r w:rsidRPr="00771E70">
        <w:rPr>
          <w:sz w:val="28"/>
        </w:rPr>
        <w:t xml:space="preserve"> </w:t>
      </w:r>
      <w:hyperlink r:id="rId62" w:history="1">
        <w:r w:rsidRPr="00121C4A">
          <w:rPr>
            <w:rStyle w:val="Hyperlink"/>
            <w:sz w:val="24"/>
          </w:rPr>
          <w:t>http://nursing.iupui.edu/help</w:t>
        </w:r>
      </w:hyperlink>
    </w:p>
    <w:p w:rsidR="00F06C85" w:rsidRPr="00FB1D87" w:rsidRDefault="000A446A" w:rsidP="00F06C85">
      <w:pPr>
        <w:spacing w:after="0" w:line="240" w:lineRule="auto"/>
        <w:rPr>
          <w:sz w:val="24"/>
        </w:rPr>
      </w:pPr>
      <w:r>
        <w:rPr>
          <w:sz w:val="24"/>
        </w:rPr>
        <w:t>URGENT requests, c</w:t>
      </w:r>
      <w:r w:rsidR="00F06C85" w:rsidRPr="00FB1D87">
        <w:rPr>
          <w:sz w:val="24"/>
        </w:rPr>
        <w:t>all 278-NURS (278-6877)</w:t>
      </w:r>
    </w:p>
    <w:p w:rsidR="00F06C85" w:rsidRPr="00BB385E" w:rsidRDefault="00F06C85" w:rsidP="00BB385E">
      <w:pPr>
        <w:pStyle w:val="Heading2"/>
        <w:spacing w:before="240" w:beforeAutospacing="0" w:after="0" w:afterAutospacing="0"/>
        <w:rPr>
          <w:rFonts w:asciiTheme="minorHAnsi" w:hAnsiTheme="minorHAnsi"/>
          <w:sz w:val="32"/>
        </w:rPr>
      </w:pPr>
      <w:bookmarkStart w:id="43" w:name="_Toc395267540"/>
      <w:r w:rsidRPr="00BB385E">
        <w:rPr>
          <w:rFonts w:asciiTheme="minorHAnsi" w:hAnsiTheme="minorHAnsi"/>
          <w:sz w:val="32"/>
        </w:rPr>
        <w:t>Student Computer Support</w:t>
      </w:r>
      <w:bookmarkEnd w:id="43"/>
    </w:p>
    <w:p w:rsidR="00F06C85" w:rsidRPr="00FB1D87" w:rsidRDefault="00F06C85" w:rsidP="00FB1D87">
      <w:pPr>
        <w:spacing w:after="0" w:line="240" w:lineRule="auto"/>
        <w:rPr>
          <w:sz w:val="24"/>
        </w:rPr>
      </w:pPr>
      <w:r w:rsidRPr="00FB1D87">
        <w:rPr>
          <w:sz w:val="24"/>
        </w:rPr>
        <w:t xml:space="preserve">Contact UITS: </w:t>
      </w:r>
      <w:hyperlink r:id="rId63" w:history="1">
        <w:r w:rsidRPr="00FB1D87">
          <w:rPr>
            <w:rStyle w:val="Hyperlink"/>
            <w:sz w:val="24"/>
          </w:rPr>
          <w:t>http://uits.iu.edu</w:t>
        </w:r>
      </w:hyperlink>
    </w:p>
    <w:p w:rsidR="00F06C85" w:rsidRPr="00FB1D87" w:rsidRDefault="00F06C85" w:rsidP="00BB385E">
      <w:pPr>
        <w:spacing w:after="120" w:line="240" w:lineRule="auto"/>
        <w:rPr>
          <w:sz w:val="24"/>
        </w:rPr>
      </w:pPr>
      <w:r w:rsidRPr="00FB1D87">
        <w:rPr>
          <w:sz w:val="24"/>
        </w:rPr>
        <w:t>Call 274-HELP (274-4357)</w:t>
      </w:r>
    </w:p>
    <w:p w:rsidR="00F06C85" w:rsidRPr="00FB1D87" w:rsidRDefault="00F06C85" w:rsidP="00FB1D87">
      <w:pPr>
        <w:spacing w:after="240" w:line="240" w:lineRule="auto"/>
        <w:rPr>
          <w:sz w:val="24"/>
        </w:rPr>
      </w:pPr>
      <w:r w:rsidRPr="00FB1D87">
        <w:rPr>
          <w:b/>
          <w:sz w:val="24"/>
        </w:rPr>
        <w:t>UITS Computer Lab in IUSON, NU 342</w:t>
      </w:r>
    </w:p>
    <w:p w:rsidR="00F06C85" w:rsidRPr="00BB385E" w:rsidRDefault="00F06C85" w:rsidP="00BB385E">
      <w:pPr>
        <w:pStyle w:val="Heading2"/>
        <w:spacing w:before="240" w:beforeAutospacing="0" w:after="0" w:afterAutospacing="0"/>
        <w:rPr>
          <w:rFonts w:asciiTheme="minorHAnsi" w:hAnsiTheme="minorHAnsi"/>
          <w:sz w:val="32"/>
        </w:rPr>
      </w:pPr>
      <w:bookmarkStart w:id="44" w:name="_Toc395267541"/>
      <w:r w:rsidRPr="00BB385E">
        <w:rPr>
          <w:rFonts w:asciiTheme="minorHAnsi" w:hAnsiTheme="minorHAnsi"/>
          <w:sz w:val="32"/>
        </w:rPr>
        <w:t>Technology Education</w:t>
      </w:r>
      <w:bookmarkEnd w:id="44"/>
    </w:p>
    <w:p w:rsidR="00F06C85" w:rsidRPr="00FB1D87" w:rsidRDefault="00F06C85" w:rsidP="00FB1D87">
      <w:pPr>
        <w:spacing w:after="0" w:line="240" w:lineRule="auto"/>
        <w:rPr>
          <w:sz w:val="24"/>
        </w:rPr>
      </w:pPr>
      <w:r w:rsidRPr="00FB1D87">
        <w:rPr>
          <w:sz w:val="24"/>
        </w:rPr>
        <w:t>UITS Training and Education</w:t>
      </w:r>
    </w:p>
    <w:p w:rsidR="00506B94" w:rsidRDefault="00843836" w:rsidP="00FB1D87">
      <w:pPr>
        <w:spacing w:after="0" w:line="240" w:lineRule="auto"/>
        <w:rPr>
          <w:sz w:val="24"/>
        </w:rPr>
        <w:sectPr w:rsidR="00506B94" w:rsidSect="00506B94">
          <w:type w:val="continuous"/>
          <w:pgSz w:w="15840" w:h="12240" w:orient="landscape"/>
          <w:pgMar w:top="720" w:right="720" w:bottom="720" w:left="720" w:header="720" w:footer="720" w:gutter="0"/>
          <w:cols w:num="2" w:space="720"/>
          <w:docGrid w:linePitch="360"/>
        </w:sectPr>
      </w:pPr>
      <w:hyperlink r:id="rId64" w:history="1">
        <w:r w:rsidR="00FB1D87" w:rsidRPr="00FB1D87">
          <w:rPr>
            <w:rStyle w:val="Hyperlink"/>
            <w:sz w:val="24"/>
          </w:rPr>
          <w:t>http://ittraining.iu.edu</w:t>
        </w:r>
      </w:hyperlink>
      <w:r w:rsidR="00FB1D87" w:rsidRPr="00FB1D87">
        <w:rPr>
          <w:sz w:val="24"/>
        </w:rPr>
        <w:t xml:space="preserve"> </w:t>
      </w:r>
    </w:p>
    <w:p w:rsidR="00F06C85" w:rsidRDefault="00F06C85" w:rsidP="00FB1D87">
      <w:pPr>
        <w:spacing w:after="0" w:line="240" w:lineRule="auto"/>
        <w:rPr>
          <w:sz w:val="24"/>
        </w:rPr>
      </w:pPr>
    </w:p>
    <w:p w:rsidR="00BB385E" w:rsidRDefault="00BB385E">
      <w:pPr>
        <w:spacing w:after="0" w:line="240" w:lineRule="auto"/>
        <w:rPr>
          <w:sz w:val="24"/>
        </w:rPr>
      </w:pPr>
      <w:r>
        <w:rPr>
          <w:sz w:val="24"/>
        </w:rPr>
        <w:br w:type="page"/>
      </w:r>
    </w:p>
    <w:p w:rsidR="00506B94" w:rsidRPr="007B5096" w:rsidRDefault="00506B94" w:rsidP="007B5096">
      <w:pPr>
        <w:pStyle w:val="Heading1"/>
        <w:jc w:val="center"/>
        <w:rPr>
          <w:rFonts w:asciiTheme="minorHAnsi" w:hAnsiTheme="minorHAnsi"/>
          <w:sz w:val="36"/>
        </w:rPr>
        <w:sectPr w:rsidR="00506B94" w:rsidRPr="007B5096" w:rsidSect="00F06C85">
          <w:type w:val="continuous"/>
          <w:pgSz w:w="15840" w:h="12240" w:orient="landscape"/>
          <w:pgMar w:top="720" w:right="720" w:bottom="720" w:left="720" w:header="720" w:footer="720" w:gutter="0"/>
          <w:cols w:space="720"/>
          <w:docGrid w:linePitch="360"/>
        </w:sectPr>
      </w:pPr>
      <w:bookmarkStart w:id="45" w:name="_Toc395267542"/>
      <w:r w:rsidRPr="00BB385E">
        <w:rPr>
          <w:rFonts w:asciiTheme="minorHAnsi" w:hAnsiTheme="minorHAnsi"/>
          <w:sz w:val="36"/>
        </w:rPr>
        <w:lastRenderedPageBreak/>
        <w:t xml:space="preserve">Personnel Listing </w:t>
      </w:r>
      <w:r w:rsidR="00BB385E">
        <w:rPr>
          <w:rFonts w:asciiTheme="minorHAnsi" w:hAnsiTheme="minorHAnsi"/>
          <w:sz w:val="36"/>
        </w:rPr>
        <w:t xml:space="preserve">for the ELITE Center </w:t>
      </w:r>
      <w:r w:rsidRPr="00BB385E">
        <w:rPr>
          <w:rFonts w:asciiTheme="minorHAnsi" w:hAnsiTheme="minorHAnsi"/>
          <w:sz w:val="36"/>
        </w:rPr>
        <w:t>20</w:t>
      </w:r>
      <w:r w:rsidR="002C5942" w:rsidRPr="00BB385E">
        <w:rPr>
          <w:rFonts w:asciiTheme="minorHAnsi" w:hAnsiTheme="minorHAnsi"/>
          <w:sz w:val="36"/>
        </w:rPr>
        <w:t>1</w:t>
      </w:r>
      <w:r w:rsidR="007B5096">
        <w:rPr>
          <w:rFonts w:asciiTheme="minorHAnsi" w:hAnsiTheme="minorHAnsi"/>
          <w:sz w:val="36"/>
        </w:rPr>
        <w:t>4</w:t>
      </w:r>
      <w:r w:rsidRPr="00BB385E">
        <w:rPr>
          <w:rFonts w:asciiTheme="minorHAnsi" w:hAnsiTheme="minorHAnsi"/>
          <w:sz w:val="36"/>
        </w:rPr>
        <w:t>-201</w:t>
      </w:r>
      <w:r w:rsidR="007B5096">
        <w:rPr>
          <w:rFonts w:asciiTheme="minorHAnsi" w:hAnsiTheme="minorHAnsi"/>
          <w:sz w:val="36"/>
        </w:rPr>
        <w:t>5</w:t>
      </w:r>
      <w:bookmarkEnd w:id="45"/>
    </w:p>
    <w:p w:rsidR="00506B94" w:rsidRPr="00BB385E" w:rsidRDefault="00506B94" w:rsidP="00BB385E">
      <w:pPr>
        <w:pStyle w:val="Heading2"/>
        <w:spacing w:before="240" w:beforeAutospacing="0" w:after="0" w:afterAutospacing="0"/>
        <w:rPr>
          <w:rFonts w:asciiTheme="minorHAnsi" w:hAnsiTheme="minorHAnsi"/>
          <w:sz w:val="32"/>
        </w:rPr>
      </w:pPr>
      <w:bookmarkStart w:id="46" w:name="_Toc395267543"/>
      <w:r w:rsidRPr="00BB385E">
        <w:rPr>
          <w:rFonts w:asciiTheme="minorHAnsi" w:hAnsiTheme="minorHAnsi"/>
          <w:sz w:val="32"/>
        </w:rPr>
        <w:lastRenderedPageBreak/>
        <w:t>Learning Resources</w:t>
      </w:r>
      <w:bookmarkEnd w:id="46"/>
    </w:p>
    <w:p w:rsidR="00506B94" w:rsidRPr="00AB1D15" w:rsidRDefault="00506B94" w:rsidP="00AB1D15">
      <w:pPr>
        <w:spacing w:after="0" w:line="240" w:lineRule="auto"/>
        <w:rPr>
          <w:b/>
        </w:rPr>
      </w:pPr>
      <w:r w:rsidRPr="00AB1D15">
        <w:rPr>
          <w:b/>
        </w:rPr>
        <w:t xml:space="preserve">Barbara Manz Friesth, </w:t>
      </w:r>
      <w:r w:rsidR="008E6594">
        <w:rPr>
          <w:b/>
        </w:rPr>
        <w:t>Assistant Dean</w:t>
      </w:r>
    </w:p>
    <w:p w:rsidR="00506B94" w:rsidRPr="006D3804" w:rsidRDefault="00843836" w:rsidP="006D3804">
      <w:pPr>
        <w:spacing w:after="0" w:line="240" w:lineRule="auto"/>
      </w:pPr>
      <w:hyperlink r:id="rId65" w:history="1">
        <w:r w:rsidR="00EB1F8A" w:rsidRPr="006E427B">
          <w:rPr>
            <w:rStyle w:val="Hyperlink"/>
            <w:rFonts w:asciiTheme="minorHAnsi" w:hAnsiTheme="minorHAnsi"/>
          </w:rPr>
          <w:t>bfriesth@iu.edu</w:t>
        </w:r>
      </w:hyperlink>
    </w:p>
    <w:p w:rsidR="00506B94" w:rsidRPr="00506B94" w:rsidRDefault="00506B94" w:rsidP="00D510C6">
      <w:r w:rsidRPr="00506B94">
        <w:t>NU 300</w:t>
      </w:r>
      <w:r w:rsidR="0046545B">
        <w:t>D</w:t>
      </w:r>
    </w:p>
    <w:p w:rsidR="00506B94" w:rsidRDefault="00EB1F8A" w:rsidP="00AB1D15">
      <w:pPr>
        <w:spacing w:after="0" w:line="240" w:lineRule="auto"/>
        <w:rPr>
          <w:b/>
        </w:rPr>
      </w:pPr>
      <w:r w:rsidRPr="00EB1F8A">
        <w:rPr>
          <w:b/>
        </w:rPr>
        <w:t>David Ebert,</w:t>
      </w:r>
      <w:r w:rsidR="00BA7F77">
        <w:rPr>
          <w:b/>
        </w:rPr>
        <w:t xml:space="preserve"> </w:t>
      </w:r>
      <w:r w:rsidR="00506B94" w:rsidRPr="00AB1D15">
        <w:rPr>
          <w:b/>
        </w:rPr>
        <w:t>Nursing Simulation Coordinator</w:t>
      </w:r>
    </w:p>
    <w:p w:rsidR="00EB1F8A" w:rsidRPr="00EB1F8A" w:rsidRDefault="00843836" w:rsidP="00AB1D15">
      <w:pPr>
        <w:spacing w:after="0" w:line="240" w:lineRule="auto"/>
        <w:rPr>
          <w:rFonts w:asciiTheme="minorHAnsi" w:hAnsiTheme="minorHAnsi"/>
        </w:rPr>
      </w:pPr>
      <w:hyperlink r:id="rId66" w:history="1">
        <w:r w:rsidR="00EB1F8A" w:rsidRPr="006E427B">
          <w:rPr>
            <w:rStyle w:val="Hyperlink"/>
          </w:rPr>
          <w:t>ebertd@iu.edu</w:t>
        </w:r>
      </w:hyperlink>
      <w:r w:rsidR="00EB1F8A">
        <w:t xml:space="preserve"> </w:t>
      </w:r>
    </w:p>
    <w:p w:rsidR="00506B94" w:rsidRPr="00D510C6" w:rsidRDefault="00506B94" w:rsidP="00D510C6">
      <w:r w:rsidRPr="00D510C6">
        <w:t>NU 300</w:t>
      </w:r>
      <w:r w:rsidR="0046545B">
        <w:t>C</w:t>
      </w:r>
    </w:p>
    <w:p w:rsidR="00506B94" w:rsidRPr="00AB1D15" w:rsidRDefault="00506B94" w:rsidP="00AB1D15">
      <w:pPr>
        <w:spacing w:after="0" w:line="240" w:lineRule="auto"/>
        <w:rPr>
          <w:b/>
        </w:rPr>
      </w:pPr>
      <w:r w:rsidRPr="00AB1D15">
        <w:rPr>
          <w:b/>
        </w:rPr>
        <w:t>Cindy Hollingsworth, Coordinator of Instructional Design</w:t>
      </w:r>
    </w:p>
    <w:p w:rsidR="00506B94" w:rsidRPr="006D3804" w:rsidRDefault="00843836" w:rsidP="006D3804">
      <w:pPr>
        <w:spacing w:after="0" w:line="240" w:lineRule="auto"/>
        <w:rPr>
          <w:rStyle w:val="Hyperlink"/>
          <w:rFonts w:asciiTheme="minorHAnsi" w:hAnsiTheme="minorHAnsi"/>
        </w:rPr>
      </w:pPr>
      <w:hyperlink r:id="rId67" w:history="1">
        <w:r w:rsidR="00EB1F8A" w:rsidRPr="006E427B">
          <w:rPr>
            <w:rStyle w:val="Hyperlink"/>
            <w:rFonts w:asciiTheme="minorHAnsi" w:hAnsiTheme="minorHAnsi"/>
          </w:rPr>
          <w:t>cholling@iu.edu</w:t>
        </w:r>
      </w:hyperlink>
    </w:p>
    <w:p w:rsidR="00506B94" w:rsidRPr="00D510C6" w:rsidRDefault="00526EB0" w:rsidP="00D510C6">
      <w:r>
        <w:t>NU 403</w:t>
      </w:r>
    </w:p>
    <w:p w:rsidR="00506B94" w:rsidRPr="00AB1D15" w:rsidRDefault="00506B94" w:rsidP="00AB1D15">
      <w:pPr>
        <w:spacing w:after="0" w:line="240" w:lineRule="auto"/>
        <w:rPr>
          <w:b/>
        </w:rPr>
      </w:pPr>
      <w:r w:rsidRPr="00AB1D15">
        <w:rPr>
          <w:b/>
        </w:rPr>
        <w:t>Ben Johnson, Online Course Coordinator</w:t>
      </w:r>
    </w:p>
    <w:p w:rsidR="00506B94" w:rsidRPr="006D3804" w:rsidRDefault="00843836" w:rsidP="006D3804">
      <w:pPr>
        <w:spacing w:after="0" w:line="240" w:lineRule="auto"/>
        <w:rPr>
          <w:rStyle w:val="Hyperlink"/>
          <w:rFonts w:asciiTheme="minorHAnsi" w:hAnsiTheme="minorHAnsi"/>
        </w:rPr>
      </w:pPr>
      <w:hyperlink r:id="rId68" w:history="1">
        <w:r w:rsidR="00EB1F8A" w:rsidRPr="006E427B">
          <w:rPr>
            <w:rStyle w:val="Hyperlink"/>
            <w:rFonts w:asciiTheme="minorHAnsi" w:hAnsiTheme="minorHAnsi"/>
          </w:rPr>
          <w:t>bsjohnso@iu.edu</w:t>
        </w:r>
      </w:hyperlink>
    </w:p>
    <w:p w:rsidR="00506B94" w:rsidRPr="00D510C6" w:rsidRDefault="00526EB0" w:rsidP="00D510C6">
      <w:r>
        <w:t>NU 401</w:t>
      </w:r>
    </w:p>
    <w:p w:rsidR="00506B94" w:rsidRPr="00AB1D15" w:rsidRDefault="00506B94" w:rsidP="00AB1D15">
      <w:pPr>
        <w:spacing w:after="0" w:line="240" w:lineRule="auto"/>
        <w:rPr>
          <w:b/>
        </w:rPr>
      </w:pPr>
      <w:r w:rsidRPr="00AB1D15">
        <w:rPr>
          <w:b/>
        </w:rPr>
        <w:t>Mary Martin, Learning Lab Facilitator</w:t>
      </w:r>
    </w:p>
    <w:p w:rsidR="00506B94" w:rsidRPr="006D3804" w:rsidRDefault="00843836" w:rsidP="006D3804">
      <w:pPr>
        <w:spacing w:after="0" w:line="240" w:lineRule="auto"/>
        <w:rPr>
          <w:rStyle w:val="Hyperlink"/>
          <w:rFonts w:asciiTheme="minorHAnsi" w:hAnsiTheme="minorHAnsi"/>
        </w:rPr>
      </w:pPr>
      <w:hyperlink r:id="rId69" w:history="1">
        <w:r w:rsidR="00EB1F8A" w:rsidRPr="006E427B">
          <w:rPr>
            <w:rStyle w:val="Hyperlink"/>
            <w:rFonts w:asciiTheme="minorHAnsi" w:hAnsiTheme="minorHAnsi"/>
          </w:rPr>
          <w:t>marymart@iu.edu</w:t>
        </w:r>
      </w:hyperlink>
    </w:p>
    <w:p w:rsidR="00506B94" w:rsidRPr="00D510C6" w:rsidRDefault="00506B94" w:rsidP="00D510C6">
      <w:r w:rsidRPr="00D510C6">
        <w:t>NU 300</w:t>
      </w:r>
    </w:p>
    <w:p w:rsidR="00506B94" w:rsidRPr="00DA2864" w:rsidRDefault="00506B94" w:rsidP="00AB1D15">
      <w:pPr>
        <w:spacing w:after="0" w:line="240" w:lineRule="auto"/>
        <w:rPr>
          <w:rFonts w:asciiTheme="minorHAnsi" w:hAnsiTheme="minorHAnsi"/>
        </w:rPr>
      </w:pPr>
      <w:r w:rsidRPr="00AB1D15">
        <w:rPr>
          <w:b/>
        </w:rPr>
        <w:t>Malarie Piercy, Learning Resources Technology Coordinator</w:t>
      </w:r>
    </w:p>
    <w:p w:rsidR="00506B94" w:rsidRPr="006D3804" w:rsidRDefault="00843836" w:rsidP="006D3804">
      <w:pPr>
        <w:spacing w:after="0" w:line="240" w:lineRule="auto"/>
        <w:rPr>
          <w:rStyle w:val="Hyperlink"/>
          <w:rFonts w:asciiTheme="minorHAnsi" w:hAnsiTheme="minorHAnsi"/>
        </w:rPr>
      </w:pPr>
      <w:hyperlink r:id="rId70" w:history="1">
        <w:r w:rsidR="00EB1F8A" w:rsidRPr="006E427B">
          <w:rPr>
            <w:rStyle w:val="Hyperlink"/>
            <w:rFonts w:asciiTheme="minorHAnsi" w:hAnsiTheme="minorHAnsi"/>
          </w:rPr>
          <w:t>mpiercy@iu.edu</w:t>
        </w:r>
      </w:hyperlink>
    </w:p>
    <w:p w:rsidR="00506B94" w:rsidRPr="00D510C6" w:rsidRDefault="00506B94" w:rsidP="00D510C6">
      <w:r w:rsidRPr="00D510C6">
        <w:t xml:space="preserve">NU </w:t>
      </w:r>
      <w:r w:rsidR="00526EB0">
        <w:t>239</w:t>
      </w:r>
    </w:p>
    <w:p w:rsidR="00506B94" w:rsidRPr="00AB1D15" w:rsidRDefault="00506B94" w:rsidP="00AB1D15">
      <w:pPr>
        <w:spacing w:after="0" w:line="240" w:lineRule="auto"/>
        <w:rPr>
          <w:b/>
        </w:rPr>
      </w:pPr>
      <w:r w:rsidRPr="00AB1D15">
        <w:rPr>
          <w:b/>
        </w:rPr>
        <w:t>Kathleen Rieman, Computer Lab Coordinator</w:t>
      </w:r>
    </w:p>
    <w:p w:rsidR="00506B94" w:rsidRPr="006D3804" w:rsidRDefault="00843836" w:rsidP="006D3804">
      <w:pPr>
        <w:spacing w:after="0" w:line="240" w:lineRule="auto"/>
        <w:rPr>
          <w:rStyle w:val="Hyperlink"/>
          <w:rFonts w:asciiTheme="minorHAnsi" w:hAnsiTheme="minorHAnsi"/>
        </w:rPr>
      </w:pPr>
      <w:hyperlink r:id="rId71" w:history="1">
        <w:r w:rsidR="00EB1F8A" w:rsidRPr="006E427B">
          <w:rPr>
            <w:rStyle w:val="Hyperlink"/>
            <w:rFonts w:asciiTheme="minorHAnsi" w:hAnsiTheme="minorHAnsi"/>
          </w:rPr>
          <w:t>krieman@iu.edu</w:t>
        </w:r>
      </w:hyperlink>
    </w:p>
    <w:p w:rsidR="00506B94" w:rsidRPr="00D510C6" w:rsidRDefault="00506B94" w:rsidP="00D510C6">
      <w:r w:rsidRPr="00D510C6">
        <w:t xml:space="preserve">NU </w:t>
      </w:r>
      <w:r w:rsidR="00526EB0">
        <w:t>300A</w:t>
      </w:r>
    </w:p>
    <w:p w:rsidR="00506B94" w:rsidRPr="00BB385E" w:rsidRDefault="00DA2864" w:rsidP="00BB385E">
      <w:pPr>
        <w:pStyle w:val="Heading2"/>
        <w:spacing w:before="240" w:beforeAutospacing="0" w:after="0" w:afterAutospacing="0"/>
        <w:rPr>
          <w:rFonts w:asciiTheme="minorHAnsi" w:hAnsiTheme="minorHAnsi"/>
          <w:sz w:val="32"/>
        </w:rPr>
      </w:pPr>
      <w:r>
        <w:rPr>
          <w:rFonts w:asciiTheme="minorHAnsi" w:hAnsiTheme="minorHAnsi"/>
          <w:sz w:val="32"/>
          <w:szCs w:val="32"/>
        </w:rPr>
        <w:br w:type="column"/>
      </w:r>
      <w:bookmarkStart w:id="47" w:name="_Toc395267544"/>
      <w:r w:rsidR="00506B94" w:rsidRPr="00BB385E">
        <w:rPr>
          <w:rFonts w:asciiTheme="minorHAnsi" w:hAnsiTheme="minorHAnsi"/>
          <w:sz w:val="32"/>
        </w:rPr>
        <w:lastRenderedPageBreak/>
        <w:t>Information Systems</w:t>
      </w:r>
      <w:bookmarkEnd w:id="47"/>
    </w:p>
    <w:p w:rsidR="00506B94" w:rsidRPr="00D510C6" w:rsidRDefault="002C5942" w:rsidP="00D510C6">
      <w:pPr>
        <w:spacing w:after="0" w:line="240" w:lineRule="auto"/>
        <w:rPr>
          <w:b/>
        </w:rPr>
      </w:pPr>
      <w:r>
        <w:rPr>
          <w:b/>
        </w:rPr>
        <w:t>Shannon McDaniel</w:t>
      </w:r>
      <w:r w:rsidR="00506B94" w:rsidRPr="00D510C6">
        <w:rPr>
          <w:b/>
        </w:rPr>
        <w:t>, Assistant Dean</w:t>
      </w:r>
    </w:p>
    <w:p w:rsidR="002C5942" w:rsidRPr="006D3804" w:rsidRDefault="00843836" w:rsidP="002C5942">
      <w:pPr>
        <w:spacing w:after="0" w:line="240" w:lineRule="auto"/>
        <w:rPr>
          <w:rStyle w:val="Hyperlink"/>
          <w:rFonts w:asciiTheme="minorHAnsi" w:hAnsiTheme="minorHAnsi"/>
        </w:rPr>
      </w:pPr>
      <w:hyperlink r:id="rId72" w:history="1">
        <w:r w:rsidR="00EB1F8A" w:rsidRPr="006E427B">
          <w:rPr>
            <w:rStyle w:val="Hyperlink"/>
            <w:rFonts w:asciiTheme="minorHAnsi" w:hAnsiTheme="minorHAnsi"/>
          </w:rPr>
          <w:t>shmcdani@iu.edu</w:t>
        </w:r>
      </w:hyperlink>
    </w:p>
    <w:p w:rsidR="00506B94" w:rsidRPr="00D510C6" w:rsidRDefault="00506B94" w:rsidP="00D510C6">
      <w:r w:rsidRPr="00D510C6">
        <w:t>NU 213</w:t>
      </w:r>
    </w:p>
    <w:p w:rsidR="00506B94" w:rsidRPr="00AB1D15" w:rsidRDefault="00506B94" w:rsidP="00AB1D15">
      <w:pPr>
        <w:spacing w:after="0" w:line="240" w:lineRule="auto"/>
        <w:rPr>
          <w:b/>
        </w:rPr>
      </w:pPr>
      <w:r w:rsidRPr="00AB1D15">
        <w:rPr>
          <w:b/>
        </w:rPr>
        <w:t xml:space="preserve">David Blankenship, </w:t>
      </w:r>
      <w:r w:rsidR="00EB5B6A">
        <w:rPr>
          <w:b/>
        </w:rPr>
        <w:t>Sr. Systems Analyst</w:t>
      </w:r>
    </w:p>
    <w:p w:rsidR="00506B94" w:rsidRPr="006D3804" w:rsidRDefault="00843836" w:rsidP="006D3804">
      <w:pPr>
        <w:spacing w:after="0" w:line="240" w:lineRule="auto"/>
        <w:rPr>
          <w:rStyle w:val="Hyperlink"/>
          <w:rFonts w:asciiTheme="minorHAnsi" w:hAnsiTheme="minorHAnsi"/>
        </w:rPr>
      </w:pPr>
      <w:hyperlink r:id="rId73" w:history="1">
        <w:r w:rsidR="00EB1F8A" w:rsidRPr="006E427B">
          <w:rPr>
            <w:rStyle w:val="Hyperlink"/>
            <w:rFonts w:asciiTheme="minorHAnsi" w:hAnsiTheme="minorHAnsi"/>
          </w:rPr>
          <w:t>dblanken@iu.edu</w:t>
        </w:r>
      </w:hyperlink>
    </w:p>
    <w:p w:rsidR="00506B94" w:rsidRPr="00D510C6" w:rsidRDefault="00506B94" w:rsidP="00D510C6">
      <w:r w:rsidRPr="00D510C6">
        <w:t>NU 239</w:t>
      </w:r>
    </w:p>
    <w:p w:rsidR="00DA2864" w:rsidRPr="00AB1D15" w:rsidRDefault="00506B94" w:rsidP="00AB1D15">
      <w:pPr>
        <w:spacing w:after="0" w:line="240" w:lineRule="auto"/>
        <w:rPr>
          <w:b/>
        </w:rPr>
      </w:pPr>
      <w:r w:rsidRPr="00AB1D15">
        <w:rPr>
          <w:b/>
        </w:rPr>
        <w:t>Kirk Faulkner, Systems Analyst</w:t>
      </w:r>
    </w:p>
    <w:p w:rsidR="00DA2864" w:rsidRPr="006D3804" w:rsidRDefault="00843836" w:rsidP="006D3804">
      <w:pPr>
        <w:spacing w:after="0" w:line="240" w:lineRule="auto"/>
        <w:rPr>
          <w:rStyle w:val="Hyperlink"/>
          <w:rFonts w:asciiTheme="minorHAnsi" w:hAnsiTheme="minorHAnsi"/>
        </w:rPr>
      </w:pPr>
      <w:hyperlink r:id="rId74" w:history="1">
        <w:r w:rsidR="00EB1F8A" w:rsidRPr="006E427B">
          <w:rPr>
            <w:rStyle w:val="Hyperlink"/>
            <w:rFonts w:asciiTheme="minorHAnsi" w:hAnsiTheme="minorHAnsi"/>
          </w:rPr>
          <w:t>kdfaulkn@iu.edu</w:t>
        </w:r>
      </w:hyperlink>
    </w:p>
    <w:p w:rsidR="00506B94" w:rsidRPr="00D510C6" w:rsidRDefault="00DA2864" w:rsidP="00D510C6">
      <w:r w:rsidRPr="00D510C6">
        <w:t>NU 239</w:t>
      </w:r>
    </w:p>
    <w:p w:rsidR="00DA2864" w:rsidRPr="00AB1D15" w:rsidRDefault="00DA2864" w:rsidP="00AB1D15">
      <w:pPr>
        <w:spacing w:after="0" w:line="240" w:lineRule="auto"/>
        <w:rPr>
          <w:b/>
        </w:rPr>
      </w:pPr>
      <w:r w:rsidRPr="00AB1D15">
        <w:rPr>
          <w:b/>
        </w:rPr>
        <w:t xml:space="preserve">Novell Graves, </w:t>
      </w:r>
      <w:r w:rsidR="002341C5">
        <w:rPr>
          <w:b/>
        </w:rPr>
        <w:t>Systems Analyst</w:t>
      </w:r>
    </w:p>
    <w:p w:rsidR="00DA2864" w:rsidRPr="006D3804" w:rsidRDefault="00843836" w:rsidP="006D3804">
      <w:pPr>
        <w:spacing w:after="0" w:line="240" w:lineRule="auto"/>
        <w:rPr>
          <w:rStyle w:val="Hyperlink"/>
        </w:rPr>
      </w:pPr>
      <w:hyperlink r:id="rId75" w:history="1">
        <w:r w:rsidR="00EB1F8A" w:rsidRPr="006E427B">
          <w:rPr>
            <w:rStyle w:val="Hyperlink"/>
            <w:rFonts w:asciiTheme="minorHAnsi" w:hAnsiTheme="minorHAnsi"/>
          </w:rPr>
          <w:t>ngraves@iu.edu</w:t>
        </w:r>
      </w:hyperlink>
      <w:r w:rsidR="00DA2864" w:rsidRPr="006D3804">
        <w:rPr>
          <w:rStyle w:val="Hyperlink"/>
        </w:rPr>
        <w:t xml:space="preserve"> </w:t>
      </w:r>
    </w:p>
    <w:p w:rsidR="00DA2864" w:rsidRPr="00D510C6" w:rsidRDefault="00DA2864" w:rsidP="00D510C6">
      <w:r w:rsidRPr="00D510C6">
        <w:t>NU 208</w:t>
      </w:r>
    </w:p>
    <w:p w:rsidR="001B0C17" w:rsidRDefault="000368F0" w:rsidP="001B0C17">
      <w:pPr>
        <w:spacing w:after="0" w:line="240" w:lineRule="auto"/>
        <w:rPr>
          <w:b/>
        </w:rPr>
      </w:pPr>
      <w:r>
        <w:rPr>
          <w:b/>
        </w:rPr>
        <w:t>Jason Openshaw</w:t>
      </w:r>
      <w:r w:rsidR="001B0C17" w:rsidRPr="001B0C17">
        <w:rPr>
          <w:b/>
        </w:rPr>
        <w:t xml:space="preserve">, </w:t>
      </w:r>
      <w:r w:rsidR="007343DE">
        <w:rPr>
          <w:b/>
        </w:rPr>
        <w:t>Systems Administrator</w:t>
      </w:r>
    </w:p>
    <w:p w:rsidR="000368F0" w:rsidRPr="000368F0" w:rsidRDefault="00843836" w:rsidP="001B0C17">
      <w:pPr>
        <w:spacing w:after="0" w:line="240" w:lineRule="auto"/>
      </w:pPr>
      <w:hyperlink r:id="rId76" w:history="1">
        <w:r w:rsidR="000368F0" w:rsidRPr="006F3F69">
          <w:rPr>
            <w:rStyle w:val="Hyperlink"/>
          </w:rPr>
          <w:t>openshaw@iu.edu</w:t>
        </w:r>
      </w:hyperlink>
      <w:r w:rsidR="000368F0" w:rsidRPr="000368F0">
        <w:t xml:space="preserve"> </w:t>
      </w:r>
    </w:p>
    <w:p w:rsidR="001B0C17" w:rsidRDefault="001B0C17" w:rsidP="00D510C6">
      <w:r>
        <w:t>NU 239</w:t>
      </w:r>
    </w:p>
    <w:p w:rsidR="001B0C17" w:rsidRDefault="001B0C17" w:rsidP="00D510C6"/>
    <w:p w:rsidR="001B0C17" w:rsidRPr="00D510C6" w:rsidRDefault="001B0C17" w:rsidP="00D510C6">
      <w:pPr>
        <w:sectPr w:rsidR="001B0C17" w:rsidRPr="00D510C6" w:rsidSect="00506B94">
          <w:type w:val="continuous"/>
          <w:pgSz w:w="15840" w:h="12240" w:orient="landscape"/>
          <w:pgMar w:top="720" w:right="720" w:bottom="720" w:left="720" w:header="720" w:footer="720" w:gutter="0"/>
          <w:cols w:num="2" w:space="720"/>
          <w:docGrid w:linePitch="360"/>
        </w:sectPr>
      </w:pPr>
    </w:p>
    <w:p w:rsidR="00506B94" w:rsidRPr="00DA2864" w:rsidRDefault="00506B94" w:rsidP="00DA2864">
      <w:pPr>
        <w:pStyle w:val="Heading2"/>
        <w:spacing w:before="0" w:beforeAutospacing="0" w:after="240" w:afterAutospacing="0"/>
        <w:rPr>
          <w:rFonts w:asciiTheme="minorHAnsi" w:hAnsiTheme="minorHAnsi"/>
          <w:b w:val="0"/>
          <w:sz w:val="22"/>
          <w:szCs w:val="22"/>
        </w:rPr>
      </w:pPr>
    </w:p>
    <w:p w:rsidR="00506B94" w:rsidRPr="00DA2864" w:rsidRDefault="00506B94" w:rsidP="00DA2864">
      <w:pPr>
        <w:pStyle w:val="Heading2"/>
        <w:spacing w:before="0" w:beforeAutospacing="0" w:after="0" w:afterAutospacing="0"/>
        <w:rPr>
          <w:rStyle w:val="Hyperlink"/>
          <w:b w:val="0"/>
          <w:sz w:val="22"/>
          <w:szCs w:val="22"/>
        </w:rPr>
      </w:pPr>
    </w:p>
    <w:p w:rsidR="00506B94" w:rsidRPr="00DA2864" w:rsidRDefault="00506B94" w:rsidP="00DA2864">
      <w:pPr>
        <w:pStyle w:val="Heading2"/>
        <w:spacing w:before="0" w:beforeAutospacing="0" w:after="240" w:afterAutospacing="0"/>
        <w:rPr>
          <w:rFonts w:asciiTheme="minorHAnsi" w:hAnsiTheme="minorHAnsi"/>
          <w:b w:val="0"/>
          <w:sz w:val="22"/>
          <w:szCs w:val="22"/>
        </w:rPr>
      </w:pPr>
    </w:p>
    <w:sectPr w:rsidR="00506B94" w:rsidRPr="00DA2864" w:rsidSect="00F06C8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36" w:rsidRPr="004E434C" w:rsidRDefault="00843836" w:rsidP="004E434C">
      <w:pPr>
        <w:pStyle w:val="NormalWeb"/>
        <w:spacing w:before="0" w:after="0"/>
        <w:rPr>
          <w:rFonts w:ascii="Calibri" w:eastAsia="Calibri" w:hAnsi="Calibri"/>
          <w:sz w:val="22"/>
          <w:szCs w:val="22"/>
        </w:rPr>
      </w:pPr>
      <w:r>
        <w:separator/>
      </w:r>
    </w:p>
  </w:endnote>
  <w:endnote w:type="continuationSeparator" w:id="0">
    <w:p w:rsidR="00843836" w:rsidRPr="004E434C" w:rsidRDefault="00843836" w:rsidP="004E434C">
      <w:pPr>
        <w:pStyle w:val="NormalWeb"/>
        <w:spacing w:before="0" w:after="0"/>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41" w:rsidRPr="00FE3D95" w:rsidRDefault="00E05E41" w:rsidP="00FE3D95">
    <w:pPr>
      <w:pStyle w:val="Footer"/>
      <w:jc w:val="center"/>
      <w:rPr>
        <w:rFonts w:ascii="Cambria" w:hAnsi="Cambria"/>
        <w:sz w:val="18"/>
        <w:szCs w:val="18"/>
      </w:rPr>
    </w:pPr>
    <w:r w:rsidRPr="004E434C">
      <w:rPr>
        <w:rFonts w:ascii="Cambria" w:hAnsi="Cambria"/>
        <w:sz w:val="18"/>
        <w:szCs w:val="18"/>
      </w:rPr>
      <w:t xml:space="preserve">~ </w:t>
    </w:r>
    <w:r w:rsidRPr="004E434C">
      <w:rPr>
        <w:sz w:val="18"/>
        <w:szCs w:val="18"/>
      </w:rPr>
      <w:fldChar w:fldCharType="begin"/>
    </w:r>
    <w:r w:rsidRPr="004E434C">
      <w:rPr>
        <w:sz w:val="18"/>
        <w:szCs w:val="18"/>
      </w:rPr>
      <w:instrText xml:space="preserve"> PAGE    \* MERGEFORMAT </w:instrText>
    </w:r>
    <w:r w:rsidRPr="004E434C">
      <w:rPr>
        <w:sz w:val="18"/>
        <w:szCs w:val="18"/>
      </w:rPr>
      <w:fldChar w:fldCharType="separate"/>
    </w:r>
    <w:r w:rsidR="00B6429F" w:rsidRPr="00B6429F">
      <w:rPr>
        <w:rFonts w:ascii="Cambria" w:hAnsi="Cambria"/>
        <w:noProof/>
        <w:sz w:val="18"/>
        <w:szCs w:val="18"/>
      </w:rPr>
      <w:t>14</w:t>
    </w:r>
    <w:r w:rsidRPr="004E434C">
      <w:rPr>
        <w:sz w:val="18"/>
        <w:szCs w:val="18"/>
      </w:rPr>
      <w:fldChar w:fldCharType="end"/>
    </w:r>
    <w:r>
      <w:rPr>
        <w:rFonts w:ascii="Cambria" w:hAnsi="Cambri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36" w:rsidRPr="004E434C" w:rsidRDefault="00843836" w:rsidP="004E434C">
      <w:pPr>
        <w:pStyle w:val="NormalWeb"/>
        <w:spacing w:before="0" w:after="0"/>
        <w:rPr>
          <w:rFonts w:ascii="Calibri" w:eastAsia="Calibri" w:hAnsi="Calibri"/>
          <w:sz w:val="22"/>
          <w:szCs w:val="22"/>
        </w:rPr>
      </w:pPr>
      <w:r>
        <w:separator/>
      </w:r>
    </w:p>
  </w:footnote>
  <w:footnote w:type="continuationSeparator" w:id="0">
    <w:p w:rsidR="00843836" w:rsidRPr="004E434C" w:rsidRDefault="00843836" w:rsidP="004E434C">
      <w:pPr>
        <w:pStyle w:val="NormalWeb"/>
        <w:spacing w:before="0" w:after="0"/>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640"/>
    <w:multiLevelType w:val="hybridMultilevel"/>
    <w:tmpl w:val="66569126"/>
    <w:lvl w:ilvl="0" w:tplc="EC7873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5AD61CF"/>
    <w:multiLevelType w:val="hybridMultilevel"/>
    <w:tmpl w:val="0DE2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744C4"/>
    <w:multiLevelType w:val="multilevel"/>
    <w:tmpl w:val="C47E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0357E"/>
    <w:multiLevelType w:val="hybridMultilevel"/>
    <w:tmpl w:val="4CF61118"/>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DF65BF5"/>
    <w:multiLevelType w:val="multilevel"/>
    <w:tmpl w:val="FEBA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D28A2"/>
    <w:multiLevelType w:val="multilevel"/>
    <w:tmpl w:val="F5AC7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70D33"/>
    <w:multiLevelType w:val="multilevel"/>
    <w:tmpl w:val="378A0E7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029C7"/>
    <w:multiLevelType w:val="hybridMultilevel"/>
    <w:tmpl w:val="EAB4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47FF9"/>
    <w:multiLevelType w:val="hybridMultilevel"/>
    <w:tmpl w:val="6CD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12DC0"/>
    <w:multiLevelType w:val="hybridMultilevel"/>
    <w:tmpl w:val="A162C9B8"/>
    <w:lvl w:ilvl="0" w:tplc="EC78732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EC528C3"/>
    <w:multiLevelType w:val="multilevel"/>
    <w:tmpl w:val="001226F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631F5"/>
    <w:multiLevelType w:val="hybridMultilevel"/>
    <w:tmpl w:val="BE14B71E"/>
    <w:lvl w:ilvl="0" w:tplc="A8C86C64">
      <w:numFmt w:val="bullet"/>
      <w:lvlText w:val="•"/>
      <w:lvlJc w:val="left"/>
      <w:pPr>
        <w:ind w:left="1080" w:hanging="72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8B497F"/>
    <w:multiLevelType w:val="hybridMultilevel"/>
    <w:tmpl w:val="8122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22074"/>
    <w:multiLevelType w:val="multilevel"/>
    <w:tmpl w:val="98B249E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3D1734"/>
    <w:multiLevelType w:val="hybridMultilevel"/>
    <w:tmpl w:val="C076E39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995F92"/>
    <w:multiLevelType w:val="hybridMultilevel"/>
    <w:tmpl w:val="4E8CB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5608A2"/>
    <w:multiLevelType w:val="hybridMultilevel"/>
    <w:tmpl w:val="C31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546FA"/>
    <w:multiLevelType w:val="hybridMultilevel"/>
    <w:tmpl w:val="6F6A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53671"/>
    <w:multiLevelType w:val="hybridMultilevel"/>
    <w:tmpl w:val="81AAE216"/>
    <w:lvl w:ilvl="0" w:tplc="EC787324">
      <w:start w:val="1"/>
      <w:numFmt w:val="bullet"/>
      <w:lvlText w:val=""/>
      <w:lvlJc w:val="left"/>
      <w:pPr>
        <w:tabs>
          <w:tab w:val="num" w:pos="1875"/>
        </w:tabs>
        <w:ind w:left="1875" w:hanging="360"/>
      </w:pPr>
      <w:rPr>
        <w:rFonts w:ascii="Symbol" w:hAnsi="Symbol" w:hint="default"/>
        <w:color w:val="auto"/>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9">
    <w:nsid w:val="32B50359"/>
    <w:multiLevelType w:val="hybridMultilevel"/>
    <w:tmpl w:val="453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E0AAF"/>
    <w:multiLevelType w:val="hybridMultilevel"/>
    <w:tmpl w:val="380E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C2B86"/>
    <w:multiLevelType w:val="hybridMultilevel"/>
    <w:tmpl w:val="F13C3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855BFF"/>
    <w:multiLevelType w:val="multilevel"/>
    <w:tmpl w:val="2E2E0A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2B5AC9"/>
    <w:multiLevelType w:val="hybridMultilevel"/>
    <w:tmpl w:val="11C2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8B45ED"/>
    <w:multiLevelType w:val="multilevel"/>
    <w:tmpl w:val="8EB683B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5F66B5"/>
    <w:multiLevelType w:val="hybridMultilevel"/>
    <w:tmpl w:val="D8E0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5710C"/>
    <w:multiLevelType w:val="hybridMultilevel"/>
    <w:tmpl w:val="52BA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DB4984"/>
    <w:multiLevelType w:val="multilevel"/>
    <w:tmpl w:val="1F62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225F7"/>
    <w:multiLevelType w:val="hybridMultilevel"/>
    <w:tmpl w:val="71ECC3F8"/>
    <w:lvl w:ilvl="0" w:tplc="EC78732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5A6E0614"/>
    <w:multiLevelType w:val="hybridMultilevel"/>
    <w:tmpl w:val="DF5E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17505E"/>
    <w:multiLevelType w:val="hybridMultilevel"/>
    <w:tmpl w:val="B870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AA63B3"/>
    <w:multiLevelType w:val="hybridMultilevel"/>
    <w:tmpl w:val="2A58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8176F"/>
    <w:multiLevelType w:val="hybridMultilevel"/>
    <w:tmpl w:val="6A5A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8096C"/>
    <w:multiLevelType w:val="hybridMultilevel"/>
    <w:tmpl w:val="E8A2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56944"/>
    <w:multiLevelType w:val="multilevel"/>
    <w:tmpl w:val="6AE8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943A75"/>
    <w:multiLevelType w:val="hybridMultilevel"/>
    <w:tmpl w:val="A9BC2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500091"/>
    <w:multiLevelType w:val="hybridMultilevel"/>
    <w:tmpl w:val="AEBE5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723CCB"/>
    <w:multiLevelType w:val="multilevel"/>
    <w:tmpl w:val="FA367DA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0D4184"/>
    <w:multiLevelType w:val="hybridMultilevel"/>
    <w:tmpl w:val="5CC8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24B34"/>
    <w:multiLevelType w:val="multilevel"/>
    <w:tmpl w:val="7B224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FB664E"/>
    <w:multiLevelType w:val="multilevel"/>
    <w:tmpl w:val="001226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4B59B5"/>
    <w:multiLevelType w:val="hybridMultilevel"/>
    <w:tmpl w:val="880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B5BD8"/>
    <w:multiLevelType w:val="hybridMultilevel"/>
    <w:tmpl w:val="836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40BED"/>
    <w:multiLevelType w:val="multilevel"/>
    <w:tmpl w:val="6208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39"/>
  </w:num>
  <w:num w:numId="4">
    <w:abstractNumId w:val="27"/>
  </w:num>
  <w:num w:numId="5">
    <w:abstractNumId w:val="2"/>
  </w:num>
  <w:num w:numId="6">
    <w:abstractNumId w:val="4"/>
  </w:num>
  <w:num w:numId="7">
    <w:abstractNumId w:val="34"/>
  </w:num>
  <w:num w:numId="8">
    <w:abstractNumId w:val="5"/>
  </w:num>
  <w:num w:numId="9">
    <w:abstractNumId w:val="3"/>
  </w:num>
  <w:num w:numId="10">
    <w:abstractNumId w:val="43"/>
  </w:num>
  <w:num w:numId="11">
    <w:abstractNumId w:val="25"/>
  </w:num>
  <w:num w:numId="12">
    <w:abstractNumId w:val="24"/>
  </w:num>
  <w:num w:numId="13">
    <w:abstractNumId w:val="22"/>
  </w:num>
  <w:num w:numId="14">
    <w:abstractNumId w:val="6"/>
  </w:num>
  <w:num w:numId="15">
    <w:abstractNumId w:val="13"/>
  </w:num>
  <w:num w:numId="16">
    <w:abstractNumId w:val="37"/>
  </w:num>
  <w:num w:numId="17">
    <w:abstractNumId w:val="9"/>
  </w:num>
  <w:num w:numId="18">
    <w:abstractNumId w:val="28"/>
  </w:num>
  <w:num w:numId="19">
    <w:abstractNumId w:val="40"/>
  </w:num>
  <w:num w:numId="20">
    <w:abstractNumId w:val="10"/>
  </w:num>
  <w:num w:numId="21">
    <w:abstractNumId w:val="32"/>
  </w:num>
  <w:num w:numId="22">
    <w:abstractNumId w:val="7"/>
  </w:num>
  <w:num w:numId="23">
    <w:abstractNumId w:val="16"/>
  </w:num>
  <w:num w:numId="24">
    <w:abstractNumId w:val="35"/>
  </w:num>
  <w:num w:numId="25">
    <w:abstractNumId w:val="14"/>
  </w:num>
  <w:num w:numId="26">
    <w:abstractNumId w:val="29"/>
  </w:num>
  <w:num w:numId="27">
    <w:abstractNumId w:val="33"/>
  </w:num>
  <w:num w:numId="28">
    <w:abstractNumId w:val="1"/>
  </w:num>
  <w:num w:numId="29">
    <w:abstractNumId w:val="17"/>
  </w:num>
  <w:num w:numId="30">
    <w:abstractNumId w:val="2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0"/>
  </w:num>
  <w:num w:numId="34">
    <w:abstractNumId w:val="31"/>
  </w:num>
  <w:num w:numId="35">
    <w:abstractNumId w:val="15"/>
  </w:num>
  <w:num w:numId="36">
    <w:abstractNumId w:val="23"/>
  </w:num>
  <w:num w:numId="37">
    <w:abstractNumId w:val="21"/>
  </w:num>
  <w:num w:numId="38">
    <w:abstractNumId w:val="26"/>
  </w:num>
  <w:num w:numId="39">
    <w:abstractNumId w:val="36"/>
  </w:num>
  <w:num w:numId="40">
    <w:abstractNumId w:val="38"/>
  </w:num>
  <w:num w:numId="41">
    <w:abstractNumId w:val="12"/>
  </w:num>
  <w:num w:numId="42">
    <w:abstractNumId w:val="19"/>
  </w:num>
  <w:num w:numId="43">
    <w:abstractNumId w:val="4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4E"/>
    <w:rsid w:val="00005930"/>
    <w:rsid w:val="0000786D"/>
    <w:rsid w:val="0001259E"/>
    <w:rsid w:val="00025DE4"/>
    <w:rsid w:val="0003250B"/>
    <w:rsid w:val="000368F0"/>
    <w:rsid w:val="00056CBF"/>
    <w:rsid w:val="00064331"/>
    <w:rsid w:val="00071D1C"/>
    <w:rsid w:val="000755CB"/>
    <w:rsid w:val="000773E1"/>
    <w:rsid w:val="00080805"/>
    <w:rsid w:val="00081258"/>
    <w:rsid w:val="000A1D78"/>
    <w:rsid w:val="000A446A"/>
    <w:rsid w:val="000B2DD2"/>
    <w:rsid w:val="000D2D5B"/>
    <w:rsid w:val="000F05A7"/>
    <w:rsid w:val="000F073F"/>
    <w:rsid w:val="00112756"/>
    <w:rsid w:val="0011379E"/>
    <w:rsid w:val="00121C4A"/>
    <w:rsid w:val="00145394"/>
    <w:rsid w:val="0015356C"/>
    <w:rsid w:val="00157DDD"/>
    <w:rsid w:val="001717A9"/>
    <w:rsid w:val="00172D4E"/>
    <w:rsid w:val="001827C8"/>
    <w:rsid w:val="001861BD"/>
    <w:rsid w:val="001865C5"/>
    <w:rsid w:val="001B0C17"/>
    <w:rsid w:val="001B2901"/>
    <w:rsid w:val="001B3F93"/>
    <w:rsid w:val="001B3FEF"/>
    <w:rsid w:val="001D40C1"/>
    <w:rsid w:val="001D657C"/>
    <w:rsid w:val="001D694C"/>
    <w:rsid w:val="001E0A5C"/>
    <w:rsid w:val="001F3FB0"/>
    <w:rsid w:val="00204ECA"/>
    <w:rsid w:val="00206FEA"/>
    <w:rsid w:val="00216863"/>
    <w:rsid w:val="002341C5"/>
    <w:rsid w:val="0025238E"/>
    <w:rsid w:val="002573F4"/>
    <w:rsid w:val="0026044F"/>
    <w:rsid w:val="00266478"/>
    <w:rsid w:val="00271E9E"/>
    <w:rsid w:val="00276498"/>
    <w:rsid w:val="0029181B"/>
    <w:rsid w:val="002B2742"/>
    <w:rsid w:val="002B3009"/>
    <w:rsid w:val="002B4BDE"/>
    <w:rsid w:val="002C5942"/>
    <w:rsid w:val="002D0367"/>
    <w:rsid w:val="002E078B"/>
    <w:rsid w:val="002E0C2A"/>
    <w:rsid w:val="00317289"/>
    <w:rsid w:val="00324466"/>
    <w:rsid w:val="003258BC"/>
    <w:rsid w:val="00326F78"/>
    <w:rsid w:val="003303D6"/>
    <w:rsid w:val="00336D4C"/>
    <w:rsid w:val="00356527"/>
    <w:rsid w:val="003602F4"/>
    <w:rsid w:val="00376CA0"/>
    <w:rsid w:val="00377B9A"/>
    <w:rsid w:val="003800A3"/>
    <w:rsid w:val="003A1B92"/>
    <w:rsid w:val="003A4C34"/>
    <w:rsid w:val="003A737A"/>
    <w:rsid w:val="003B2FC3"/>
    <w:rsid w:val="003B3FB1"/>
    <w:rsid w:val="003B51C8"/>
    <w:rsid w:val="003C1396"/>
    <w:rsid w:val="003C5A32"/>
    <w:rsid w:val="003D4EB1"/>
    <w:rsid w:val="003E629B"/>
    <w:rsid w:val="003F6F01"/>
    <w:rsid w:val="00403658"/>
    <w:rsid w:val="004079EC"/>
    <w:rsid w:val="00411F46"/>
    <w:rsid w:val="004174B5"/>
    <w:rsid w:val="00423751"/>
    <w:rsid w:val="004308C4"/>
    <w:rsid w:val="0043162D"/>
    <w:rsid w:val="004433A4"/>
    <w:rsid w:val="00453BAB"/>
    <w:rsid w:val="00464D9E"/>
    <w:rsid w:val="0046545B"/>
    <w:rsid w:val="00466F25"/>
    <w:rsid w:val="00497827"/>
    <w:rsid w:val="004B1B5D"/>
    <w:rsid w:val="004E434C"/>
    <w:rsid w:val="00500F81"/>
    <w:rsid w:val="005010C2"/>
    <w:rsid w:val="005023EE"/>
    <w:rsid w:val="00503716"/>
    <w:rsid w:val="00506B94"/>
    <w:rsid w:val="00506F2A"/>
    <w:rsid w:val="00526EB0"/>
    <w:rsid w:val="00547752"/>
    <w:rsid w:val="00552E38"/>
    <w:rsid w:val="005548C1"/>
    <w:rsid w:val="00566356"/>
    <w:rsid w:val="00567907"/>
    <w:rsid w:val="005832D6"/>
    <w:rsid w:val="005848F4"/>
    <w:rsid w:val="005937E6"/>
    <w:rsid w:val="00596E23"/>
    <w:rsid w:val="005A1B2C"/>
    <w:rsid w:val="005A22FD"/>
    <w:rsid w:val="005C4B25"/>
    <w:rsid w:val="005C75C8"/>
    <w:rsid w:val="005D247C"/>
    <w:rsid w:val="005E189C"/>
    <w:rsid w:val="005E4FAD"/>
    <w:rsid w:val="005F1A5B"/>
    <w:rsid w:val="005F2953"/>
    <w:rsid w:val="006051BD"/>
    <w:rsid w:val="006058D9"/>
    <w:rsid w:val="006107B6"/>
    <w:rsid w:val="00630B9D"/>
    <w:rsid w:val="00631AB0"/>
    <w:rsid w:val="00633BCB"/>
    <w:rsid w:val="00643FD9"/>
    <w:rsid w:val="0065348C"/>
    <w:rsid w:val="0065644D"/>
    <w:rsid w:val="00656FDE"/>
    <w:rsid w:val="006667D8"/>
    <w:rsid w:val="00672C28"/>
    <w:rsid w:val="006837E0"/>
    <w:rsid w:val="0068411D"/>
    <w:rsid w:val="006930B1"/>
    <w:rsid w:val="006968E6"/>
    <w:rsid w:val="006A279B"/>
    <w:rsid w:val="006A317A"/>
    <w:rsid w:val="006B2948"/>
    <w:rsid w:val="006C29FF"/>
    <w:rsid w:val="006C2FD6"/>
    <w:rsid w:val="006D201B"/>
    <w:rsid w:val="006D3804"/>
    <w:rsid w:val="006D53C1"/>
    <w:rsid w:val="006D58BD"/>
    <w:rsid w:val="00723BEA"/>
    <w:rsid w:val="007325E6"/>
    <w:rsid w:val="007343DE"/>
    <w:rsid w:val="007410B5"/>
    <w:rsid w:val="00741C00"/>
    <w:rsid w:val="00741E3A"/>
    <w:rsid w:val="0074284B"/>
    <w:rsid w:val="00744D62"/>
    <w:rsid w:val="0075360A"/>
    <w:rsid w:val="00762264"/>
    <w:rsid w:val="0076333B"/>
    <w:rsid w:val="00771E70"/>
    <w:rsid w:val="00775D39"/>
    <w:rsid w:val="00781BB6"/>
    <w:rsid w:val="00783AA0"/>
    <w:rsid w:val="00791FC2"/>
    <w:rsid w:val="00793D08"/>
    <w:rsid w:val="007946D8"/>
    <w:rsid w:val="007A7D1D"/>
    <w:rsid w:val="007B2B5C"/>
    <w:rsid w:val="007B5096"/>
    <w:rsid w:val="007B6D34"/>
    <w:rsid w:val="007F2FC3"/>
    <w:rsid w:val="007F38C1"/>
    <w:rsid w:val="0080202E"/>
    <w:rsid w:val="008213A9"/>
    <w:rsid w:val="00834ADD"/>
    <w:rsid w:val="00843756"/>
    <w:rsid w:val="00843836"/>
    <w:rsid w:val="00850A03"/>
    <w:rsid w:val="008776B4"/>
    <w:rsid w:val="00884141"/>
    <w:rsid w:val="008904AC"/>
    <w:rsid w:val="008A56F4"/>
    <w:rsid w:val="008B2C6D"/>
    <w:rsid w:val="008B3C51"/>
    <w:rsid w:val="008B667A"/>
    <w:rsid w:val="008E6594"/>
    <w:rsid w:val="008E6E8E"/>
    <w:rsid w:val="009004B0"/>
    <w:rsid w:val="009024D9"/>
    <w:rsid w:val="00902814"/>
    <w:rsid w:val="00907813"/>
    <w:rsid w:val="00911128"/>
    <w:rsid w:val="00914B50"/>
    <w:rsid w:val="009278E1"/>
    <w:rsid w:val="0093484A"/>
    <w:rsid w:val="00957151"/>
    <w:rsid w:val="00961DEE"/>
    <w:rsid w:val="00965B72"/>
    <w:rsid w:val="00984DD5"/>
    <w:rsid w:val="009854DB"/>
    <w:rsid w:val="009963BC"/>
    <w:rsid w:val="009B71C4"/>
    <w:rsid w:val="009C2034"/>
    <w:rsid w:val="009C29C0"/>
    <w:rsid w:val="009C3170"/>
    <w:rsid w:val="009C46A8"/>
    <w:rsid w:val="00A027CF"/>
    <w:rsid w:val="00A05066"/>
    <w:rsid w:val="00A065BF"/>
    <w:rsid w:val="00A15D80"/>
    <w:rsid w:val="00A34F52"/>
    <w:rsid w:val="00A427BC"/>
    <w:rsid w:val="00A46F90"/>
    <w:rsid w:val="00A47BDE"/>
    <w:rsid w:val="00A6405C"/>
    <w:rsid w:val="00A71F2A"/>
    <w:rsid w:val="00A77F24"/>
    <w:rsid w:val="00A92662"/>
    <w:rsid w:val="00AB1D15"/>
    <w:rsid w:val="00AB5AFF"/>
    <w:rsid w:val="00AB6975"/>
    <w:rsid w:val="00AD4409"/>
    <w:rsid w:val="00AE0BFF"/>
    <w:rsid w:val="00B033D0"/>
    <w:rsid w:val="00B05CB0"/>
    <w:rsid w:val="00B21568"/>
    <w:rsid w:val="00B26560"/>
    <w:rsid w:val="00B2751F"/>
    <w:rsid w:val="00B408E5"/>
    <w:rsid w:val="00B52250"/>
    <w:rsid w:val="00B56BE2"/>
    <w:rsid w:val="00B61618"/>
    <w:rsid w:val="00B6429F"/>
    <w:rsid w:val="00B71850"/>
    <w:rsid w:val="00B96A92"/>
    <w:rsid w:val="00BA7F77"/>
    <w:rsid w:val="00BB385E"/>
    <w:rsid w:val="00BD6D14"/>
    <w:rsid w:val="00BD74C1"/>
    <w:rsid w:val="00BF1B51"/>
    <w:rsid w:val="00BF7721"/>
    <w:rsid w:val="00C026F4"/>
    <w:rsid w:val="00C25876"/>
    <w:rsid w:val="00C34EF0"/>
    <w:rsid w:val="00C47831"/>
    <w:rsid w:val="00C738F6"/>
    <w:rsid w:val="00C7653B"/>
    <w:rsid w:val="00C76CC0"/>
    <w:rsid w:val="00C77531"/>
    <w:rsid w:val="00C83362"/>
    <w:rsid w:val="00C8555E"/>
    <w:rsid w:val="00C877E0"/>
    <w:rsid w:val="00C903D4"/>
    <w:rsid w:val="00C95D4F"/>
    <w:rsid w:val="00CB61E2"/>
    <w:rsid w:val="00CC1DFD"/>
    <w:rsid w:val="00CE099E"/>
    <w:rsid w:val="00CE3FF0"/>
    <w:rsid w:val="00CE5E62"/>
    <w:rsid w:val="00CE63C3"/>
    <w:rsid w:val="00CE7A85"/>
    <w:rsid w:val="00CF0175"/>
    <w:rsid w:val="00CF62E7"/>
    <w:rsid w:val="00CF64C7"/>
    <w:rsid w:val="00CF697E"/>
    <w:rsid w:val="00D14146"/>
    <w:rsid w:val="00D14E10"/>
    <w:rsid w:val="00D35040"/>
    <w:rsid w:val="00D43EC9"/>
    <w:rsid w:val="00D462C4"/>
    <w:rsid w:val="00D471AB"/>
    <w:rsid w:val="00D510C6"/>
    <w:rsid w:val="00D51891"/>
    <w:rsid w:val="00D55F1D"/>
    <w:rsid w:val="00D6393F"/>
    <w:rsid w:val="00D739B4"/>
    <w:rsid w:val="00D84F7F"/>
    <w:rsid w:val="00D954D5"/>
    <w:rsid w:val="00DA03CB"/>
    <w:rsid w:val="00DA2864"/>
    <w:rsid w:val="00DA3911"/>
    <w:rsid w:val="00DA420B"/>
    <w:rsid w:val="00DD0330"/>
    <w:rsid w:val="00DD773B"/>
    <w:rsid w:val="00DF42E2"/>
    <w:rsid w:val="00E028BD"/>
    <w:rsid w:val="00E05E41"/>
    <w:rsid w:val="00E13762"/>
    <w:rsid w:val="00E3792A"/>
    <w:rsid w:val="00E52C09"/>
    <w:rsid w:val="00E74A8F"/>
    <w:rsid w:val="00E833F8"/>
    <w:rsid w:val="00E90B1C"/>
    <w:rsid w:val="00E93FED"/>
    <w:rsid w:val="00E960D2"/>
    <w:rsid w:val="00E96A2A"/>
    <w:rsid w:val="00E96D63"/>
    <w:rsid w:val="00EA7231"/>
    <w:rsid w:val="00EB1F8A"/>
    <w:rsid w:val="00EB24B7"/>
    <w:rsid w:val="00EB5B6A"/>
    <w:rsid w:val="00ED4B65"/>
    <w:rsid w:val="00EE08C0"/>
    <w:rsid w:val="00EF3B08"/>
    <w:rsid w:val="00EF40DD"/>
    <w:rsid w:val="00F05AA5"/>
    <w:rsid w:val="00F06C85"/>
    <w:rsid w:val="00F4230A"/>
    <w:rsid w:val="00F70A22"/>
    <w:rsid w:val="00F748A1"/>
    <w:rsid w:val="00F76F67"/>
    <w:rsid w:val="00F82FC7"/>
    <w:rsid w:val="00F83B7A"/>
    <w:rsid w:val="00F90676"/>
    <w:rsid w:val="00FA1FE9"/>
    <w:rsid w:val="00FA631C"/>
    <w:rsid w:val="00FB1D87"/>
    <w:rsid w:val="00FC0807"/>
    <w:rsid w:val="00FC0937"/>
    <w:rsid w:val="00FC2AA2"/>
    <w:rsid w:val="00FC5CA7"/>
    <w:rsid w:val="00FD2C8C"/>
    <w:rsid w:val="00FE15DA"/>
    <w:rsid w:val="00FE339B"/>
    <w:rsid w:val="00FE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B4"/>
    <w:pPr>
      <w:spacing w:after="200" w:line="276" w:lineRule="auto"/>
    </w:pPr>
    <w:rPr>
      <w:sz w:val="22"/>
      <w:szCs w:val="22"/>
    </w:rPr>
  </w:style>
  <w:style w:type="paragraph" w:styleId="Heading1">
    <w:name w:val="heading 1"/>
    <w:basedOn w:val="Normal"/>
    <w:next w:val="Normal"/>
    <w:link w:val="Heading1Char"/>
    <w:qFormat/>
    <w:rsid w:val="000B2DD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914B5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qFormat/>
    <w:rsid w:val="000B2DD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72D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172D4E"/>
    <w:rPr>
      <w:color w:val="0000FF"/>
      <w:u w:val="single"/>
    </w:rPr>
  </w:style>
  <w:style w:type="paragraph" w:styleId="BalloonText">
    <w:name w:val="Balloon Text"/>
    <w:basedOn w:val="Normal"/>
    <w:link w:val="BalloonTextChar"/>
    <w:uiPriority w:val="99"/>
    <w:semiHidden/>
    <w:unhideWhenUsed/>
    <w:rsid w:val="0017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4E"/>
    <w:rPr>
      <w:rFonts w:ascii="Tahoma" w:hAnsi="Tahoma" w:cs="Tahoma"/>
      <w:sz w:val="16"/>
      <w:szCs w:val="16"/>
    </w:rPr>
  </w:style>
  <w:style w:type="table" w:styleId="TableGrid">
    <w:name w:val="Table Grid"/>
    <w:basedOn w:val="TableNormal"/>
    <w:uiPriority w:val="59"/>
    <w:rsid w:val="00172D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914B50"/>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4E434C"/>
    <w:pPr>
      <w:tabs>
        <w:tab w:val="center" w:pos="4680"/>
        <w:tab w:val="right" w:pos="9360"/>
      </w:tabs>
    </w:pPr>
  </w:style>
  <w:style w:type="character" w:customStyle="1" w:styleId="HeaderChar">
    <w:name w:val="Header Char"/>
    <w:basedOn w:val="DefaultParagraphFont"/>
    <w:link w:val="Header"/>
    <w:uiPriority w:val="99"/>
    <w:semiHidden/>
    <w:rsid w:val="004E434C"/>
    <w:rPr>
      <w:sz w:val="22"/>
      <w:szCs w:val="22"/>
    </w:rPr>
  </w:style>
  <w:style w:type="paragraph" w:styleId="Footer">
    <w:name w:val="footer"/>
    <w:basedOn w:val="Normal"/>
    <w:link w:val="FooterChar"/>
    <w:uiPriority w:val="99"/>
    <w:unhideWhenUsed/>
    <w:rsid w:val="004E434C"/>
    <w:pPr>
      <w:tabs>
        <w:tab w:val="center" w:pos="4680"/>
        <w:tab w:val="right" w:pos="9360"/>
      </w:tabs>
    </w:pPr>
  </w:style>
  <w:style w:type="character" w:customStyle="1" w:styleId="FooterChar">
    <w:name w:val="Footer Char"/>
    <w:basedOn w:val="DefaultParagraphFont"/>
    <w:link w:val="Footer"/>
    <w:uiPriority w:val="99"/>
    <w:rsid w:val="004E434C"/>
    <w:rPr>
      <w:sz w:val="22"/>
      <w:szCs w:val="22"/>
    </w:rPr>
  </w:style>
  <w:style w:type="character" w:customStyle="1" w:styleId="Heading1Char">
    <w:name w:val="Heading 1 Char"/>
    <w:basedOn w:val="DefaultParagraphFont"/>
    <w:link w:val="Heading1"/>
    <w:rsid w:val="000B2DD2"/>
    <w:rPr>
      <w:rFonts w:ascii="Arial" w:eastAsia="Times New Roman" w:hAnsi="Arial" w:cs="Arial"/>
      <w:b/>
      <w:bCs/>
      <w:kern w:val="32"/>
      <w:sz w:val="32"/>
      <w:szCs w:val="32"/>
    </w:rPr>
  </w:style>
  <w:style w:type="character" w:customStyle="1" w:styleId="Heading3Char">
    <w:name w:val="Heading 3 Char"/>
    <w:basedOn w:val="DefaultParagraphFont"/>
    <w:link w:val="Heading3"/>
    <w:rsid w:val="000B2DD2"/>
    <w:rPr>
      <w:rFonts w:ascii="Arial" w:eastAsia="Times New Roman" w:hAnsi="Arial" w:cs="Arial"/>
      <w:b/>
      <w:bCs/>
      <w:sz w:val="26"/>
      <w:szCs w:val="26"/>
    </w:rPr>
  </w:style>
  <w:style w:type="paragraph" w:styleId="ListParagraph">
    <w:name w:val="List Paragraph"/>
    <w:basedOn w:val="Normal"/>
    <w:uiPriority w:val="34"/>
    <w:qFormat/>
    <w:rsid w:val="00CE3FF0"/>
    <w:pPr>
      <w:spacing w:after="0" w:line="240" w:lineRule="auto"/>
      <w:ind w:left="720"/>
    </w:pPr>
  </w:style>
  <w:style w:type="character" w:customStyle="1" w:styleId="NormalWebChar">
    <w:name w:val="Normal (Web) Char"/>
    <w:basedOn w:val="DefaultParagraphFont"/>
    <w:link w:val="NormalWeb"/>
    <w:rsid w:val="001B3F93"/>
    <w:rPr>
      <w:rFonts w:ascii="Times New Roman" w:eastAsia="Times New Roman" w:hAnsi="Times New Roman"/>
      <w:sz w:val="24"/>
      <w:szCs w:val="24"/>
    </w:rPr>
  </w:style>
  <w:style w:type="character" w:styleId="Emphasis">
    <w:name w:val="Emphasis"/>
    <w:basedOn w:val="DefaultParagraphFont"/>
    <w:uiPriority w:val="20"/>
    <w:qFormat/>
    <w:rsid w:val="001B3F93"/>
    <w:rPr>
      <w:i/>
      <w:iCs/>
    </w:rPr>
  </w:style>
  <w:style w:type="paragraph" w:styleId="TOCHeading">
    <w:name w:val="TOC Heading"/>
    <w:basedOn w:val="Heading1"/>
    <w:next w:val="Normal"/>
    <w:uiPriority w:val="39"/>
    <w:semiHidden/>
    <w:unhideWhenUsed/>
    <w:qFormat/>
    <w:rsid w:val="001B3F93"/>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781BB6"/>
    <w:pPr>
      <w:tabs>
        <w:tab w:val="right" w:leader="dot" w:pos="9350"/>
      </w:tabs>
      <w:spacing w:after="120"/>
    </w:pPr>
  </w:style>
  <w:style w:type="paragraph" w:styleId="TOC2">
    <w:name w:val="toc 2"/>
    <w:basedOn w:val="Normal"/>
    <w:next w:val="Normal"/>
    <w:autoRedefine/>
    <w:uiPriority w:val="39"/>
    <w:unhideWhenUsed/>
    <w:rsid w:val="001B3F93"/>
    <w:pPr>
      <w:ind w:left="220"/>
    </w:pPr>
  </w:style>
  <w:style w:type="table" w:styleId="TableClassic2">
    <w:name w:val="Table Classic 2"/>
    <w:basedOn w:val="TableNormal"/>
    <w:rsid w:val="00FE3D9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rsid w:val="0015356C"/>
    <w:pPr>
      <w:spacing w:after="100"/>
      <w:ind w:left="440"/>
    </w:pPr>
  </w:style>
  <w:style w:type="character" w:styleId="CommentReference">
    <w:name w:val="annotation reference"/>
    <w:basedOn w:val="DefaultParagraphFont"/>
    <w:uiPriority w:val="99"/>
    <w:semiHidden/>
    <w:unhideWhenUsed/>
    <w:rsid w:val="00C877E0"/>
    <w:rPr>
      <w:sz w:val="16"/>
      <w:szCs w:val="16"/>
    </w:rPr>
  </w:style>
  <w:style w:type="paragraph" w:styleId="CommentText">
    <w:name w:val="annotation text"/>
    <w:basedOn w:val="Normal"/>
    <w:link w:val="CommentTextChar"/>
    <w:uiPriority w:val="99"/>
    <w:semiHidden/>
    <w:unhideWhenUsed/>
    <w:rsid w:val="00C877E0"/>
    <w:pPr>
      <w:spacing w:line="240" w:lineRule="auto"/>
    </w:pPr>
    <w:rPr>
      <w:sz w:val="20"/>
      <w:szCs w:val="20"/>
    </w:rPr>
  </w:style>
  <w:style w:type="character" w:customStyle="1" w:styleId="CommentTextChar">
    <w:name w:val="Comment Text Char"/>
    <w:basedOn w:val="DefaultParagraphFont"/>
    <w:link w:val="CommentText"/>
    <w:uiPriority w:val="99"/>
    <w:semiHidden/>
    <w:rsid w:val="00C877E0"/>
  </w:style>
  <w:style w:type="paragraph" w:styleId="CommentSubject">
    <w:name w:val="annotation subject"/>
    <w:basedOn w:val="CommentText"/>
    <w:next w:val="CommentText"/>
    <w:link w:val="CommentSubjectChar"/>
    <w:uiPriority w:val="99"/>
    <w:semiHidden/>
    <w:unhideWhenUsed/>
    <w:rsid w:val="00C877E0"/>
    <w:rPr>
      <w:b/>
      <w:bCs/>
    </w:rPr>
  </w:style>
  <w:style w:type="character" w:customStyle="1" w:styleId="CommentSubjectChar">
    <w:name w:val="Comment Subject Char"/>
    <w:basedOn w:val="CommentTextChar"/>
    <w:link w:val="CommentSubject"/>
    <w:uiPriority w:val="99"/>
    <w:semiHidden/>
    <w:rsid w:val="00C877E0"/>
    <w:rPr>
      <w:b/>
      <w:bCs/>
    </w:rPr>
  </w:style>
  <w:style w:type="character" w:styleId="FollowedHyperlink">
    <w:name w:val="FollowedHyperlink"/>
    <w:basedOn w:val="DefaultParagraphFont"/>
    <w:uiPriority w:val="99"/>
    <w:semiHidden/>
    <w:unhideWhenUsed/>
    <w:rsid w:val="00984DD5"/>
    <w:rPr>
      <w:color w:val="800080" w:themeColor="followedHyperlink"/>
      <w:u w:val="single"/>
    </w:rPr>
  </w:style>
  <w:style w:type="paragraph" w:styleId="HTMLPreformatted">
    <w:name w:val="HTML Preformatted"/>
    <w:basedOn w:val="Normal"/>
    <w:link w:val="HTMLPreformattedChar"/>
    <w:uiPriority w:val="99"/>
    <w:semiHidden/>
    <w:unhideWhenUsed/>
    <w:rsid w:val="001F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3FB0"/>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B4"/>
    <w:pPr>
      <w:spacing w:after="200" w:line="276" w:lineRule="auto"/>
    </w:pPr>
    <w:rPr>
      <w:sz w:val="22"/>
      <w:szCs w:val="22"/>
    </w:rPr>
  </w:style>
  <w:style w:type="paragraph" w:styleId="Heading1">
    <w:name w:val="heading 1"/>
    <w:basedOn w:val="Normal"/>
    <w:next w:val="Normal"/>
    <w:link w:val="Heading1Char"/>
    <w:qFormat/>
    <w:rsid w:val="000B2DD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914B5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qFormat/>
    <w:rsid w:val="000B2DD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72D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172D4E"/>
    <w:rPr>
      <w:color w:val="0000FF"/>
      <w:u w:val="single"/>
    </w:rPr>
  </w:style>
  <w:style w:type="paragraph" w:styleId="BalloonText">
    <w:name w:val="Balloon Text"/>
    <w:basedOn w:val="Normal"/>
    <w:link w:val="BalloonTextChar"/>
    <w:uiPriority w:val="99"/>
    <w:semiHidden/>
    <w:unhideWhenUsed/>
    <w:rsid w:val="0017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4E"/>
    <w:rPr>
      <w:rFonts w:ascii="Tahoma" w:hAnsi="Tahoma" w:cs="Tahoma"/>
      <w:sz w:val="16"/>
      <w:szCs w:val="16"/>
    </w:rPr>
  </w:style>
  <w:style w:type="table" w:styleId="TableGrid">
    <w:name w:val="Table Grid"/>
    <w:basedOn w:val="TableNormal"/>
    <w:uiPriority w:val="59"/>
    <w:rsid w:val="00172D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914B50"/>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4E434C"/>
    <w:pPr>
      <w:tabs>
        <w:tab w:val="center" w:pos="4680"/>
        <w:tab w:val="right" w:pos="9360"/>
      </w:tabs>
    </w:pPr>
  </w:style>
  <w:style w:type="character" w:customStyle="1" w:styleId="HeaderChar">
    <w:name w:val="Header Char"/>
    <w:basedOn w:val="DefaultParagraphFont"/>
    <w:link w:val="Header"/>
    <w:uiPriority w:val="99"/>
    <w:semiHidden/>
    <w:rsid w:val="004E434C"/>
    <w:rPr>
      <w:sz w:val="22"/>
      <w:szCs w:val="22"/>
    </w:rPr>
  </w:style>
  <w:style w:type="paragraph" w:styleId="Footer">
    <w:name w:val="footer"/>
    <w:basedOn w:val="Normal"/>
    <w:link w:val="FooterChar"/>
    <w:uiPriority w:val="99"/>
    <w:unhideWhenUsed/>
    <w:rsid w:val="004E434C"/>
    <w:pPr>
      <w:tabs>
        <w:tab w:val="center" w:pos="4680"/>
        <w:tab w:val="right" w:pos="9360"/>
      </w:tabs>
    </w:pPr>
  </w:style>
  <w:style w:type="character" w:customStyle="1" w:styleId="FooterChar">
    <w:name w:val="Footer Char"/>
    <w:basedOn w:val="DefaultParagraphFont"/>
    <w:link w:val="Footer"/>
    <w:uiPriority w:val="99"/>
    <w:rsid w:val="004E434C"/>
    <w:rPr>
      <w:sz w:val="22"/>
      <w:szCs w:val="22"/>
    </w:rPr>
  </w:style>
  <w:style w:type="character" w:customStyle="1" w:styleId="Heading1Char">
    <w:name w:val="Heading 1 Char"/>
    <w:basedOn w:val="DefaultParagraphFont"/>
    <w:link w:val="Heading1"/>
    <w:rsid w:val="000B2DD2"/>
    <w:rPr>
      <w:rFonts w:ascii="Arial" w:eastAsia="Times New Roman" w:hAnsi="Arial" w:cs="Arial"/>
      <w:b/>
      <w:bCs/>
      <w:kern w:val="32"/>
      <w:sz w:val="32"/>
      <w:szCs w:val="32"/>
    </w:rPr>
  </w:style>
  <w:style w:type="character" w:customStyle="1" w:styleId="Heading3Char">
    <w:name w:val="Heading 3 Char"/>
    <w:basedOn w:val="DefaultParagraphFont"/>
    <w:link w:val="Heading3"/>
    <w:rsid w:val="000B2DD2"/>
    <w:rPr>
      <w:rFonts w:ascii="Arial" w:eastAsia="Times New Roman" w:hAnsi="Arial" w:cs="Arial"/>
      <w:b/>
      <w:bCs/>
      <w:sz w:val="26"/>
      <w:szCs w:val="26"/>
    </w:rPr>
  </w:style>
  <w:style w:type="paragraph" w:styleId="ListParagraph">
    <w:name w:val="List Paragraph"/>
    <w:basedOn w:val="Normal"/>
    <w:uiPriority w:val="34"/>
    <w:qFormat/>
    <w:rsid w:val="00CE3FF0"/>
    <w:pPr>
      <w:spacing w:after="0" w:line="240" w:lineRule="auto"/>
      <w:ind w:left="720"/>
    </w:pPr>
  </w:style>
  <w:style w:type="character" w:customStyle="1" w:styleId="NormalWebChar">
    <w:name w:val="Normal (Web) Char"/>
    <w:basedOn w:val="DefaultParagraphFont"/>
    <w:link w:val="NormalWeb"/>
    <w:rsid w:val="001B3F93"/>
    <w:rPr>
      <w:rFonts w:ascii="Times New Roman" w:eastAsia="Times New Roman" w:hAnsi="Times New Roman"/>
      <w:sz w:val="24"/>
      <w:szCs w:val="24"/>
    </w:rPr>
  </w:style>
  <w:style w:type="character" w:styleId="Emphasis">
    <w:name w:val="Emphasis"/>
    <w:basedOn w:val="DefaultParagraphFont"/>
    <w:uiPriority w:val="20"/>
    <w:qFormat/>
    <w:rsid w:val="001B3F93"/>
    <w:rPr>
      <w:i/>
      <w:iCs/>
    </w:rPr>
  </w:style>
  <w:style w:type="paragraph" w:styleId="TOCHeading">
    <w:name w:val="TOC Heading"/>
    <w:basedOn w:val="Heading1"/>
    <w:next w:val="Normal"/>
    <w:uiPriority w:val="39"/>
    <w:semiHidden/>
    <w:unhideWhenUsed/>
    <w:qFormat/>
    <w:rsid w:val="001B3F93"/>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781BB6"/>
    <w:pPr>
      <w:tabs>
        <w:tab w:val="right" w:leader="dot" w:pos="9350"/>
      </w:tabs>
      <w:spacing w:after="120"/>
    </w:pPr>
  </w:style>
  <w:style w:type="paragraph" w:styleId="TOC2">
    <w:name w:val="toc 2"/>
    <w:basedOn w:val="Normal"/>
    <w:next w:val="Normal"/>
    <w:autoRedefine/>
    <w:uiPriority w:val="39"/>
    <w:unhideWhenUsed/>
    <w:rsid w:val="001B3F93"/>
    <w:pPr>
      <w:ind w:left="220"/>
    </w:pPr>
  </w:style>
  <w:style w:type="table" w:styleId="TableClassic2">
    <w:name w:val="Table Classic 2"/>
    <w:basedOn w:val="TableNormal"/>
    <w:rsid w:val="00FE3D9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rsid w:val="0015356C"/>
    <w:pPr>
      <w:spacing w:after="100"/>
      <w:ind w:left="440"/>
    </w:pPr>
  </w:style>
  <w:style w:type="character" w:styleId="CommentReference">
    <w:name w:val="annotation reference"/>
    <w:basedOn w:val="DefaultParagraphFont"/>
    <w:uiPriority w:val="99"/>
    <w:semiHidden/>
    <w:unhideWhenUsed/>
    <w:rsid w:val="00C877E0"/>
    <w:rPr>
      <w:sz w:val="16"/>
      <w:szCs w:val="16"/>
    </w:rPr>
  </w:style>
  <w:style w:type="paragraph" w:styleId="CommentText">
    <w:name w:val="annotation text"/>
    <w:basedOn w:val="Normal"/>
    <w:link w:val="CommentTextChar"/>
    <w:uiPriority w:val="99"/>
    <w:semiHidden/>
    <w:unhideWhenUsed/>
    <w:rsid w:val="00C877E0"/>
    <w:pPr>
      <w:spacing w:line="240" w:lineRule="auto"/>
    </w:pPr>
    <w:rPr>
      <w:sz w:val="20"/>
      <w:szCs w:val="20"/>
    </w:rPr>
  </w:style>
  <w:style w:type="character" w:customStyle="1" w:styleId="CommentTextChar">
    <w:name w:val="Comment Text Char"/>
    <w:basedOn w:val="DefaultParagraphFont"/>
    <w:link w:val="CommentText"/>
    <w:uiPriority w:val="99"/>
    <w:semiHidden/>
    <w:rsid w:val="00C877E0"/>
  </w:style>
  <w:style w:type="paragraph" w:styleId="CommentSubject">
    <w:name w:val="annotation subject"/>
    <w:basedOn w:val="CommentText"/>
    <w:next w:val="CommentText"/>
    <w:link w:val="CommentSubjectChar"/>
    <w:uiPriority w:val="99"/>
    <w:semiHidden/>
    <w:unhideWhenUsed/>
    <w:rsid w:val="00C877E0"/>
    <w:rPr>
      <w:b/>
      <w:bCs/>
    </w:rPr>
  </w:style>
  <w:style w:type="character" w:customStyle="1" w:styleId="CommentSubjectChar">
    <w:name w:val="Comment Subject Char"/>
    <w:basedOn w:val="CommentTextChar"/>
    <w:link w:val="CommentSubject"/>
    <w:uiPriority w:val="99"/>
    <w:semiHidden/>
    <w:rsid w:val="00C877E0"/>
    <w:rPr>
      <w:b/>
      <w:bCs/>
    </w:rPr>
  </w:style>
  <w:style w:type="character" w:styleId="FollowedHyperlink">
    <w:name w:val="FollowedHyperlink"/>
    <w:basedOn w:val="DefaultParagraphFont"/>
    <w:uiPriority w:val="99"/>
    <w:semiHidden/>
    <w:unhideWhenUsed/>
    <w:rsid w:val="00984DD5"/>
    <w:rPr>
      <w:color w:val="800080" w:themeColor="followedHyperlink"/>
      <w:u w:val="single"/>
    </w:rPr>
  </w:style>
  <w:style w:type="paragraph" w:styleId="HTMLPreformatted">
    <w:name w:val="HTML Preformatted"/>
    <w:basedOn w:val="Normal"/>
    <w:link w:val="HTMLPreformattedChar"/>
    <w:uiPriority w:val="99"/>
    <w:semiHidden/>
    <w:unhideWhenUsed/>
    <w:rsid w:val="001F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3FB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15132">
      <w:bodyDiv w:val="1"/>
      <w:marLeft w:val="0"/>
      <w:marRight w:val="0"/>
      <w:marTop w:val="0"/>
      <w:marBottom w:val="0"/>
      <w:divBdr>
        <w:top w:val="none" w:sz="0" w:space="0" w:color="auto"/>
        <w:left w:val="none" w:sz="0" w:space="0" w:color="auto"/>
        <w:bottom w:val="none" w:sz="0" w:space="0" w:color="auto"/>
        <w:right w:val="none" w:sz="0" w:space="0" w:color="auto"/>
      </w:divBdr>
    </w:div>
    <w:div w:id="18845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piercy@iu.edu" TargetMode="External"/><Relationship Id="rId21" Type="http://schemas.openxmlformats.org/officeDocument/2006/relationships/hyperlink" Target="http://nursing.iu.edu" TargetMode="External"/><Relationship Id="rId42" Type="http://schemas.openxmlformats.org/officeDocument/2006/relationships/hyperlink" Target="http://box.iu.edu" TargetMode="External"/><Relationship Id="rId47" Type="http://schemas.openxmlformats.org/officeDocument/2006/relationships/hyperlink" Target="http://ittraining.iu.edu/lynda" TargetMode="External"/><Relationship Id="rId63" Type="http://schemas.openxmlformats.org/officeDocument/2006/relationships/hyperlink" Target="http://uits.iu.edu" TargetMode="External"/><Relationship Id="rId68" Type="http://schemas.openxmlformats.org/officeDocument/2006/relationships/hyperlink" Target="mailto:bsjohnso@iu.edu" TargetMode="External"/><Relationship Id="rId16" Type="http://schemas.openxmlformats.org/officeDocument/2006/relationships/hyperlink" Target="mailto:mpiercy@iu.edu" TargetMode="External"/><Relationship Id="rId11" Type="http://schemas.openxmlformats.org/officeDocument/2006/relationships/hyperlink" Target="mailto:bfriesth@iu.edu" TargetMode="External"/><Relationship Id="rId24" Type="http://schemas.openxmlformats.org/officeDocument/2006/relationships/hyperlink" Target="http://library.medicine.iu.edu/" TargetMode="External"/><Relationship Id="rId32" Type="http://schemas.openxmlformats.org/officeDocument/2006/relationships/hyperlink" Target="http://www.iupui.edu/~ctsin/" TargetMode="External"/><Relationship Id="rId37" Type="http://schemas.openxmlformats.org/officeDocument/2006/relationships/hyperlink" Target="http://ctl.iupui.edu/about/main.asp" TargetMode="External"/><Relationship Id="rId40" Type="http://schemas.openxmlformats.org/officeDocument/2006/relationships/hyperlink" Target="http://kb.iu.edu/data/ahic.html" TargetMode="External"/><Relationship Id="rId45" Type="http://schemas.openxmlformats.org/officeDocument/2006/relationships/hyperlink" Target="http://uits.iu.edu/page/amdt" TargetMode="External"/><Relationship Id="rId53" Type="http://schemas.openxmlformats.org/officeDocument/2006/relationships/footer" Target="footer1.xml"/><Relationship Id="rId58" Type="http://schemas.openxmlformats.org/officeDocument/2006/relationships/hyperlink" Target="mailto:cholling@iupui.edu" TargetMode="External"/><Relationship Id="rId66" Type="http://schemas.openxmlformats.org/officeDocument/2006/relationships/hyperlink" Target="mailto:ebertd@iu.edu" TargetMode="External"/><Relationship Id="rId74" Type="http://schemas.openxmlformats.org/officeDocument/2006/relationships/hyperlink" Target="mailto:kdfaulkn@iu.edu" TargetMode="External"/><Relationship Id="rId5" Type="http://schemas.openxmlformats.org/officeDocument/2006/relationships/settings" Target="settings.xml"/><Relationship Id="rId61" Type="http://schemas.openxmlformats.org/officeDocument/2006/relationships/hyperlink" Target="http://kb.iu.edu" TargetMode="External"/><Relationship Id="rId19" Type="http://schemas.openxmlformats.org/officeDocument/2006/relationships/hyperlink" Target="http://iuhealth.org/sim-center/" TargetMode="External"/><Relationship Id="rId14" Type="http://schemas.openxmlformats.org/officeDocument/2006/relationships/hyperlink" Target="mailto:bsjohnso@iu.edu" TargetMode="External"/><Relationship Id="rId22" Type="http://schemas.openxmlformats.org/officeDocument/2006/relationships/hyperlink" Target="http://www.sharepoint.iu.edu/sites/schoolofnursing" TargetMode="External"/><Relationship Id="rId27" Type="http://schemas.openxmlformats.org/officeDocument/2006/relationships/hyperlink" Target="mailto:mpiercy@iu.edu" TargetMode="External"/><Relationship Id="rId30" Type="http://schemas.openxmlformats.org/officeDocument/2006/relationships/hyperlink" Target="http://nursing.iu.edu/academic-resources/online-learning/requirements.shtml" TargetMode="External"/><Relationship Id="rId35" Type="http://schemas.openxmlformats.org/officeDocument/2006/relationships/hyperlink" Target="https://oncourse.iu.edu/" TargetMode="External"/><Relationship Id="rId43" Type="http://schemas.openxmlformats.org/officeDocument/2006/relationships/hyperlink" Target="http://kb.iu.edu/data/bbox.html" TargetMode="External"/><Relationship Id="rId48" Type="http://schemas.openxmlformats.org/officeDocument/2006/relationships/hyperlink" Target="http://ittraining.iu.edu/" TargetMode="External"/><Relationship Id="rId56" Type="http://schemas.openxmlformats.org/officeDocument/2006/relationships/hyperlink" Target="http://www.iupui.edu/~ctsin/equip/index.php" TargetMode="External"/><Relationship Id="rId64" Type="http://schemas.openxmlformats.org/officeDocument/2006/relationships/hyperlink" Target="http://ittraining.iu.edu" TargetMode="External"/><Relationship Id="rId69" Type="http://schemas.openxmlformats.org/officeDocument/2006/relationships/hyperlink" Target="mailto:marymart@iu.ed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nurshelp@iupui.edu" TargetMode="External"/><Relationship Id="rId72" Type="http://schemas.openxmlformats.org/officeDocument/2006/relationships/hyperlink" Target="mailto:shmcdani@iu.edu" TargetMode="External"/><Relationship Id="rId3" Type="http://schemas.openxmlformats.org/officeDocument/2006/relationships/styles" Target="styles.xml"/><Relationship Id="rId12" Type="http://schemas.openxmlformats.org/officeDocument/2006/relationships/hyperlink" Target="mailto:ebertd@iu.edu" TargetMode="External"/><Relationship Id="rId17" Type="http://schemas.openxmlformats.org/officeDocument/2006/relationships/hyperlink" Target="mailto:krieman@iu.edu" TargetMode="External"/><Relationship Id="rId25" Type="http://schemas.openxmlformats.org/officeDocument/2006/relationships/hyperlink" Target="mailto:rstocker@iupui.edu" TargetMode="External"/><Relationship Id="rId33" Type="http://schemas.openxmlformats.org/officeDocument/2006/relationships/hyperlink" Target="http://oncourse.iu.edu/" TargetMode="External"/><Relationship Id="rId38" Type="http://schemas.openxmlformats.org/officeDocument/2006/relationships/hyperlink" Target="http://rt.uits.iu.edu/index.php" TargetMode="External"/><Relationship Id="rId46" Type="http://schemas.openxmlformats.org/officeDocument/2006/relationships/hyperlink" Target="http://www.iuware.iu.edu/" TargetMode="External"/><Relationship Id="rId59" Type="http://schemas.openxmlformats.org/officeDocument/2006/relationships/hyperlink" Target="mailto:thectl@iupui.edu" TargetMode="External"/><Relationship Id="rId67" Type="http://schemas.openxmlformats.org/officeDocument/2006/relationships/hyperlink" Target="mailto:cholling@iu.edu" TargetMode="External"/><Relationship Id="rId20" Type="http://schemas.openxmlformats.org/officeDocument/2006/relationships/hyperlink" Target="mailto:ebertd@iu.edu" TargetMode="External"/><Relationship Id="rId41" Type="http://schemas.openxmlformats.org/officeDocument/2006/relationships/hyperlink" Target="http://itaccounts.iu.edu" TargetMode="External"/><Relationship Id="rId54" Type="http://schemas.openxmlformats.org/officeDocument/2006/relationships/hyperlink" Target="http://nursing.iupui.edu/help" TargetMode="External"/><Relationship Id="rId62" Type="http://schemas.openxmlformats.org/officeDocument/2006/relationships/hyperlink" Target="http://nursing.iupui.edu/help" TargetMode="External"/><Relationship Id="rId70" Type="http://schemas.openxmlformats.org/officeDocument/2006/relationships/hyperlink" Target="mailto:mpiercy@iu.edu" TargetMode="External"/><Relationship Id="rId75" Type="http://schemas.openxmlformats.org/officeDocument/2006/relationships/hyperlink" Target="mailto:ngraves@iu.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rymart@iu.edu" TargetMode="External"/><Relationship Id="rId23" Type="http://schemas.openxmlformats.org/officeDocument/2006/relationships/hyperlink" Target="http://www.ulib.iupui.edu/" TargetMode="External"/><Relationship Id="rId28" Type="http://schemas.openxmlformats.org/officeDocument/2006/relationships/hyperlink" Target="mailto:mpiercy@iu.edu" TargetMode="External"/><Relationship Id="rId36" Type="http://schemas.openxmlformats.org/officeDocument/2006/relationships/hyperlink" Target="mailto:cholling@iu.edu" TargetMode="External"/><Relationship Id="rId49" Type="http://schemas.openxmlformats.org/officeDocument/2006/relationships/hyperlink" Target="http://ittraining.iu.edu/online/ms_del.aspx" TargetMode="External"/><Relationship Id="rId57" Type="http://schemas.openxmlformats.org/officeDocument/2006/relationships/hyperlink" Target="mailto:marymart@iupui.edu" TargetMode="External"/><Relationship Id="rId10" Type="http://schemas.openxmlformats.org/officeDocument/2006/relationships/hyperlink" Target="http://nursing.iu.edu" TargetMode="External"/><Relationship Id="rId31" Type="http://schemas.openxmlformats.org/officeDocument/2006/relationships/hyperlink" Target="mailto:cholling@iu.edu" TargetMode="External"/><Relationship Id="rId44" Type="http://schemas.openxmlformats.org/officeDocument/2006/relationships/hyperlink" Target="https://kb.iu.edu/d/bbje" TargetMode="External"/><Relationship Id="rId52" Type="http://schemas.openxmlformats.org/officeDocument/2006/relationships/hyperlink" Target="http://kb.iu.edu" TargetMode="External"/><Relationship Id="rId60" Type="http://schemas.openxmlformats.org/officeDocument/2006/relationships/hyperlink" Target="mailto:bsjohnso@iupui.edu" TargetMode="External"/><Relationship Id="rId65" Type="http://schemas.openxmlformats.org/officeDocument/2006/relationships/hyperlink" Target="mailto:bfriesth@iu.edu" TargetMode="External"/><Relationship Id="rId73" Type="http://schemas.openxmlformats.org/officeDocument/2006/relationships/hyperlink" Target="mailto:dblanken@iu.ed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mailto:cholling@iu.edu" TargetMode="External"/><Relationship Id="rId18" Type="http://schemas.openxmlformats.org/officeDocument/2006/relationships/hyperlink" Target="mailto:ebertd@iu.edu" TargetMode="External"/><Relationship Id="rId39" Type="http://schemas.openxmlformats.org/officeDocument/2006/relationships/hyperlink" Target="http://itaccounts.iu.edu" TargetMode="External"/><Relationship Id="rId34" Type="http://schemas.openxmlformats.org/officeDocument/2006/relationships/hyperlink" Target="http://kb.iu.edu" TargetMode="External"/><Relationship Id="rId50" Type="http://schemas.openxmlformats.org/officeDocument/2006/relationships/hyperlink" Target="http://nursing.iupui.edu/help" TargetMode="External"/><Relationship Id="rId55" Type="http://schemas.openxmlformats.org/officeDocument/2006/relationships/hyperlink" Target="mailto:nurshelp@iupui.edu" TargetMode="External"/><Relationship Id="rId76" Type="http://schemas.openxmlformats.org/officeDocument/2006/relationships/hyperlink" Target="mailto:openshaw@iupui.edu" TargetMode="External"/><Relationship Id="rId7" Type="http://schemas.openxmlformats.org/officeDocument/2006/relationships/footnotes" Target="footnotes.xml"/><Relationship Id="rId71" Type="http://schemas.openxmlformats.org/officeDocument/2006/relationships/hyperlink" Target="mailto:krieman@iu.edu" TargetMode="External"/><Relationship Id="rId2" Type="http://schemas.openxmlformats.org/officeDocument/2006/relationships/numbering" Target="numbering.xml"/><Relationship Id="rId29" Type="http://schemas.openxmlformats.org/officeDocument/2006/relationships/hyperlink" Target="http://online.iu.edu/_assets/docs/jobaid09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8C92-258B-4570-9A25-31E2FBCA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Introduction to Information Systems and Learning Resources at Indiana University School of Nursing</vt:lpstr>
    </vt:vector>
  </TitlesOfParts>
  <Company>Indiana University</Company>
  <LinksUpToDate>false</LinksUpToDate>
  <CharactersWithSpaces>28785</CharactersWithSpaces>
  <SharedDoc>false</SharedDoc>
  <HLinks>
    <vt:vector size="12" baseType="variant">
      <vt:variant>
        <vt:i4>196662</vt:i4>
      </vt:variant>
      <vt:variant>
        <vt:i4>0</vt:i4>
      </vt:variant>
      <vt:variant>
        <vt:i4>0</vt:i4>
      </vt:variant>
      <vt:variant>
        <vt:i4>5</vt:i4>
      </vt:variant>
      <vt:variant>
        <vt:lpwstr>mailto:krieman@iupui.edu</vt:lpwstr>
      </vt:variant>
      <vt:variant>
        <vt:lpwstr/>
      </vt:variant>
      <vt:variant>
        <vt:i4>2490470</vt:i4>
      </vt:variant>
      <vt:variant>
        <vt:i4>-1</vt:i4>
      </vt:variant>
      <vt:variant>
        <vt:i4>1038</vt:i4>
      </vt:variant>
      <vt:variant>
        <vt:i4>1</vt:i4>
      </vt:variant>
      <vt:variant>
        <vt:lpwstr>http://nursing.iupui.edu/About/CTLL/ComputerLab/Publications/Fall2004/computer3.jpg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Information Systems and Learning Resources at Indiana University School of Nursing</dc:title>
  <dc:creator>Cynthia D. Hollingsworth</dc:creator>
  <cp:lastModifiedBy>Williams, Cathy L.</cp:lastModifiedBy>
  <cp:revision>2</cp:revision>
  <cp:lastPrinted>2012-07-25T15:54:00Z</cp:lastPrinted>
  <dcterms:created xsi:type="dcterms:W3CDTF">2014-12-05T21:53:00Z</dcterms:created>
  <dcterms:modified xsi:type="dcterms:W3CDTF">2014-12-05T21:53:00Z</dcterms:modified>
</cp:coreProperties>
</file>