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66" w:rsidRDefault="002568AC" w:rsidP="00334B32">
      <w:pPr>
        <w:jc w:val="center"/>
        <w:rPr>
          <w:b/>
          <w:sz w:val="28"/>
          <w:szCs w:val="28"/>
        </w:rPr>
      </w:pPr>
      <w:r>
        <w:rPr>
          <w:b/>
          <w:sz w:val="28"/>
          <w:szCs w:val="28"/>
        </w:rPr>
        <w:t>INSTRUCTOR NOTES:  CHAPTER 5</w:t>
      </w:r>
    </w:p>
    <w:p w:rsidR="002568AC" w:rsidRDefault="002568AC" w:rsidP="002568AC">
      <w:pPr>
        <w:jc w:val="center"/>
        <w:rPr>
          <w:b/>
          <w:sz w:val="28"/>
        </w:rPr>
      </w:pPr>
    </w:p>
    <w:p w:rsidR="00472848" w:rsidRDefault="00472848" w:rsidP="00472848">
      <w:pPr>
        <w:jc w:val="center"/>
      </w:pPr>
      <w:r>
        <w:rPr>
          <w:b/>
          <w:sz w:val="28"/>
        </w:rPr>
        <w:t>ACTIVITY-BASED COSTING AND MANAGEMENT</w:t>
      </w:r>
    </w:p>
    <w:p w:rsidR="00472848" w:rsidRPr="002460E5" w:rsidRDefault="00472848" w:rsidP="00472848">
      <w:pPr>
        <w:rPr>
          <w:sz w:val="24"/>
          <w:szCs w:val="24"/>
        </w:rPr>
      </w:pPr>
    </w:p>
    <w:p w:rsidR="00472848" w:rsidRPr="002460E5" w:rsidRDefault="00472848" w:rsidP="00472848">
      <w:pPr>
        <w:jc w:val="center"/>
        <w:rPr>
          <w:sz w:val="24"/>
          <w:szCs w:val="24"/>
        </w:rPr>
      </w:pPr>
      <w:r w:rsidRPr="002460E5">
        <w:rPr>
          <w:b/>
          <w:sz w:val="24"/>
          <w:szCs w:val="24"/>
        </w:rPr>
        <w:t>Learning Objectives</w:t>
      </w:r>
    </w:p>
    <w:p w:rsidR="00472848" w:rsidRPr="002460E5" w:rsidRDefault="00472848" w:rsidP="00472848">
      <w:pPr>
        <w:rPr>
          <w:sz w:val="24"/>
          <w:szCs w:val="24"/>
        </w:rPr>
      </w:pPr>
    </w:p>
    <w:p w:rsidR="002460E5" w:rsidRPr="002460E5" w:rsidRDefault="002460E5" w:rsidP="002460E5">
      <w:pPr>
        <w:ind w:left="720" w:hanging="630"/>
        <w:rPr>
          <w:sz w:val="24"/>
          <w:szCs w:val="24"/>
        </w:rPr>
      </w:pPr>
      <w:r w:rsidRPr="002460E5">
        <w:rPr>
          <w:sz w:val="24"/>
          <w:szCs w:val="24"/>
        </w:rPr>
        <w:t>1.</w:t>
      </w:r>
      <w:r w:rsidRPr="002460E5">
        <w:rPr>
          <w:sz w:val="24"/>
          <w:szCs w:val="24"/>
        </w:rPr>
        <w:tab/>
        <w:t>Compute product costs under a tradi</w:t>
      </w:r>
      <w:r w:rsidRPr="002460E5">
        <w:rPr>
          <w:sz w:val="24"/>
          <w:szCs w:val="24"/>
        </w:rPr>
        <w:softHyphen/>
        <w:t>tional, volume-based product-costing system.</w:t>
      </w:r>
    </w:p>
    <w:p w:rsidR="002460E5" w:rsidRPr="002460E5" w:rsidRDefault="002460E5" w:rsidP="002460E5">
      <w:pPr>
        <w:rPr>
          <w:sz w:val="24"/>
          <w:szCs w:val="24"/>
        </w:rPr>
      </w:pPr>
    </w:p>
    <w:p w:rsidR="002460E5" w:rsidRPr="002460E5" w:rsidRDefault="002460E5" w:rsidP="002460E5">
      <w:pPr>
        <w:ind w:left="720" w:hanging="630"/>
        <w:rPr>
          <w:sz w:val="24"/>
          <w:szCs w:val="24"/>
        </w:rPr>
      </w:pPr>
      <w:r w:rsidRPr="002460E5">
        <w:rPr>
          <w:sz w:val="24"/>
          <w:szCs w:val="24"/>
        </w:rPr>
        <w:t>2.</w:t>
      </w:r>
      <w:r w:rsidRPr="002460E5">
        <w:rPr>
          <w:sz w:val="24"/>
          <w:szCs w:val="24"/>
        </w:rPr>
        <w:tab/>
        <w:t>Explain how an activity-based costing system operates, including the use of a two-stage procedure for cost assignment, the identification of activity cost pools, and the selection of cost drivers.</w:t>
      </w:r>
    </w:p>
    <w:p w:rsidR="002460E5" w:rsidRPr="002460E5" w:rsidRDefault="002460E5" w:rsidP="002460E5">
      <w:pPr>
        <w:rPr>
          <w:sz w:val="24"/>
          <w:szCs w:val="24"/>
        </w:rPr>
      </w:pPr>
    </w:p>
    <w:p w:rsidR="002460E5" w:rsidRPr="002460E5" w:rsidRDefault="002460E5" w:rsidP="002460E5">
      <w:pPr>
        <w:ind w:left="720" w:hanging="630"/>
        <w:rPr>
          <w:sz w:val="24"/>
          <w:szCs w:val="24"/>
        </w:rPr>
      </w:pPr>
      <w:r w:rsidRPr="002460E5">
        <w:rPr>
          <w:sz w:val="24"/>
          <w:szCs w:val="24"/>
        </w:rPr>
        <w:t>3.</w:t>
      </w:r>
      <w:r w:rsidRPr="002460E5">
        <w:rPr>
          <w:sz w:val="24"/>
          <w:szCs w:val="24"/>
        </w:rPr>
        <w:tab/>
        <w:t>Explain the concept of cost levels, including unit-level, batch-level, product-sustaining-level, and facility-level costs.</w:t>
      </w:r>
    </w:p>
    <w:p w:rsidR="002460E5" w:rsidRPr="002460E5" w:rsidRDefault="002460E5" w:rsidP="002460E5">
      <w:pPr>
        <w:ind w:left="720" w:hanging="720"/>
        <w:rPr>
          <w:sz w:val="24"/>
          <w:szCs w:val="24"/>
        </w:rPr>
      </w:pPr>
    </w:p>
    <w:p w:rsidR="002460E5" w:rsidRPr="002460E5" w:rsidRDefault="002460E5" w:rsidP="002460E5">
      <w:pPr>
        <w:ind w:left="720" w:hanging="630"/>
        <w:rPr>
          <w:sz w:val="24"/>
          <w:szCs w:val="24"/>
        </w:rPr>
      </w:pPr>
      <w:r w:rsidRPr="002460E5">
        <w:rPr>
          <w:sz w:val="24"/>
          <w:szCs w:val="24"/>
        </w:rPr>
        <w:t>4.</w:t>
      </w:r>
      <w:r w:rsidRPr="002460E5">
        <w:rPr>
          <w:sz w:val="24"/>
          <w:szCs w:val="24"/>
        </w:rPr>
        <w:tab/>
        <w:t>Compute product costs under an activity-based costing system.</w:t>
      </w:r>
    </w:p>
    <w:p w:rsidR="002460E5" w:rsidRPr="002460E5" w:rsidRDefault="002460E5" w:rsidP="002460E5">
      <w:pPr>
        <w:ind w:left="720" w:hanging="720"/>
        <w:rPr>
          <w:sz w:val="24"/>
          <w:szCs w:val="24"/>
        </w:rPr>
      </w:pPr>
    </w:p>
    <w:p w:rsidR="002460E5" w:rsidRPr="002460E5" w:rsidRDefault="002460E5" w:rsidP="002460E5">
      <w:pPr>
        <w:ind w:left="720" w:hanging="630"/>
        <w:rPr>
          <w:sz w:val="24"/>
          <w:szCs w:val="24"/>
        </w:rPr>
      </w:pPr>
      <w:r w:rsidRPr="002460E5">
        <w:rPr>
          <w:sz w:val="24"/>
          <w:szCs w:val="24"/>
        </w:rPr>
        <w:t>5.</w:t>
      </w:r>
      <w:r w:rsidRPr="002460E5">
        <w:rPr>
          <w:sz w:val="24"/>
          <w:szCs w:val="24"/>
        </w:rPr>
        <w:tab/>
        <w:t>Explain why traditional, volume-based costing systems tend to distort product costs.</w:t>
      </w:r>
    </w:p>
    <w:p w:rsidR="002460E5" w:rsidRPr="002460E5" w:rsidRDefault="002460E5" w:rsidP="002460E5">
      <w:pPr>
        <w:rPr>
          <w:sz w:val="24"/>
          <w:szCs w:val="24"/>
        </w:rPr>
      </w:pPr>
    </w:p>
    <w:p w:rsidR="002460E5" w:rsidRPr="002460E5" w:rsidRDefault="002460E5" w:rsidP="002460E5">
      <w:pPr>
        <w:ind w:left="720" w:hanging="630"/>
        <w:rPr>
          <w:sz w:val="24"/>
          <w:szCs w:val="24"/>
        </w:rPr>
      </w:pPr>
      <w:r w:rsidRPr="002460E5">
        <w:rPr>
          <w:sz w:val="24"/>
          <w:szCs w:val="24"/>
        </w:rPr>
        <w:t>6.</w:t>
      </w:r>
      <w:r w:rsidRPr="002460E5">
        <w:rPr>
          <w:sz w:val="24"/>
          <w:szCs w:val="24"/>
        </w:rPr>
        <w:tab/>
        <w:t>Explain three criteria for selecting cost drivers.</w:t>
      </w:r>
    </w:p>
    <w:p w:rsidR="002460E5" w:rsidRPr="002460E5" w:rsidRDefault="002460E5" w:rsidP="002460E5">
      <w:pPr>
        <w:ind w:left="720" w:hanging="720"/>
        <w:rPr>
          <w:sz w:val="24"/>
          <w:szCs w:val="24"/>
        </w:rPr>
      </w:pPr>
    </w:p>
    <w:p w:rsidR="002460E5" w:rsidRPr="002460E5" w:rsidRDefault="002460E5" w:rsidP="002460E5">
      <w:pPr>
        <w:ind w:left="720" w:hanging="630"/>
        <w:rPr>
          <w:sz w:val="24"/>
          <w:szCs w:val="24"/>
        </w:rPr>
      </w:pPr>
      <w:r w:rsidRPr="002460E5">
        <w:rPr>
          <w:sz w:val="24"/>
          <w:szCs w:val="24"/>
        </w:rPr>
        <w:t>7.</w:t>
      </w:r>
      <w:r w:rsidRPr="002460E5">
        <w:rPr>
          <w:sz w:val="24"/>
          <w:szCs w:val="24"/>
        </w:rPr>
        <w:tab/>
        <w:t>Discuss several key issues in activity-based costing, including data collection and storyboarding.</w:t>
      </w:r>
    </w:p>
    <w:p w:rsidR="002460E5" w:rsidRPr="002460E5" w:rsidRDefault="002460E5" w:rsidP="002460E5">
      <w:pPr>
        <w:rPr>
          <w:sz w:val="24"/>
          <w:szCs w:val="24"/>
        </w:rPr>
      </w:pPr>
    </w:p>
    <w:p w:rsidR="002460E5" w:rsidRPr="002460E5" w:rsidRDefault="002460E5" w:rsidP="002460E5">
      <w:pPr>
        <w:ind w:left="720" w:hanging="630"/>
        <w:rPr>
          <w:sz w:val="24"/>
          <w:szCs w:val="24"/>
        </w:rPr>
      </w:pPr>
      <w:r w:rsidRPr="002460E5">
        <w:rPr>
          <w:sz w:val="24"/>
          <w:szCs w:val="24"/>
        </w:rPr>
        <w:t>8.</w:t>
      </w:r>
      <w:r w:rsidRPr="002460E5">
        <w:rPr>
          <w:sz w:val="24"/>
          <w:szCs w:val="24"/>
        </w:rPr>
        <w:tab/>
        <w:t>Explain the concepts of activity-based management and two-dimensional ABC.</w:t>
      </w:r>
    </w:p>
    <w:p w:rsidR="002460E5" w:rsidRPr="002460E5" w:rsidRDefault="002460E5" w:rsidP="002460E5">
      <w:pPr>
        <w:rPr>
          <w:sz w:val="24"/>
          <w:szCs w:val="24"/>
        </w:rPr>
      </w:pPr>
    </w:p>
    <w:p w:rsidR="002460E5" w:rsidRPr="002460E5" w:rsidRDefault="002460E5" w:rsidP="002460E5">
      <w:pPr>
        <w:widowControl w:val="0"/>
        <w:numPr>
          <w:ilvl w:val="0"/>
          <w:numId w:val="38"/>
        </w:numPr>
        <w:ind w:hanging="630"/>
        <w:rPr>
          <w:sz w:val="24"/>
          <w:szCs w:val="24"/>
        </w:rPr>
      </w:pPr>
      <w:r w:rsidRPr="002460E5">
        <w:rPr>
          <w:sz w:val="24"/>
          <w:szCs w:val="24"/>
        </w:rPr>
        <w:t>Explain and execute a customer-profitability analysis.</w:t>
      </w:r>
    </w:p>
    <w:p w:rsidR="002460E5" w:rsidRPr="002460E5" w:rsidRDefault="002460E5" w:rsidP="002460E5">
      <w:pPr>
        <w:ind w:left="720" w:hanging="720"/>
        <w:rPr>
          <w:sz w:val="24"/>
          <w:szCs w:val="24"/>
        </w:rPr>
      </w:pPr>
    </w:p>
    <w:p w:rsidR="002460E5" w:rsidRPr="002460E5" w:rsidRDefault="002460E5" w:rsidP="002460E5">
      <w:pPr>
        <w:ind w:left="720" w:hanging="720"/>
        <w:rPr>
          <w:sz w:val="24"/>
          <w:szCs w:val="24"/>
        </w:rPr>
      </w:pPr>
      <w:r w:rsidRPr="002460E5">
        <w:rPr>
          <w:sz w:val="24"/>
          <w:szCs w:val="24"/>
        </w:rPr>
        <w:t>10.</w:t>
      </w:r>
      <w:r w:rsidRPr="002460E5">
        <w:rPr>
          <w:sz w:val="24"/>
          <w:szCs w:val="24"/>
        </w:rPr>
        <w:tab/>
        <w:t xml:space="preserve">Understand and discuss how activity-based costing is used in service-industry organizations. </w:t>
      </w:r>
    </w:p>
    <w:p w:rsidR="002460E5" w:rsidRPr="002460E5" w:rsidRDefault="002460E5" w:rsidP="002460E5">
      <w:pPr>
        <w:rPr>
          <w:sz w:val="24"/>
          <w:szCs w:val="24"/>
        </w:rPr>
      </w:pPr>
    </w:p>
    <w:p w:rsidR="002568AC" w:rsidRDefault="00472848" w:rsidP="00472848">
      <w:pPr>
        <w:jc w:val="center"/>
      </w:pPr>
      <w:r>
        <w:br w:type="page"/>
      </w:r>
    </w:p>
    <w:p w:rsidR="002568AC" w:rsidRPr="002568AC" w:rsidRDefault="002568AC" w:rsidP="002568AC">
      <w:pPr>
        <w:jc w:val="center"/>
        <w:rPr>
          <w:sz w:val="24"/>
          <w:szCs w:val="24"/>
        </w:rPr>
      </w:pPr>
      <w:r w:rsidRPr="002568AC">
        <w:rPr>
          <w:b/>
          <w:sz w:val="24"/>
          <w:szCs w:val="24"/>
        </w:rPr>
        <w:lastRenderedPageBreak/>
        <w:t>Chapter Overview</w:t>
      </w:r>
    </w:p>
    <w:p w:rsidR="002460E5" w:rsidRPr="002460E5" w:rsidRDefault="002460E5" w:rsidP="002460E5">
      <w:pPr>
        <w:rPr>
          <w:sz w:val="24"/>
          <w:szCs w:val="24"/>
        </w:rPr>
      </w:pPr>
    </w:p>
    <w:p w:rsidR="002460E5" w:rsidRPr="002460E5" w:rsidRDefault="002460E5" w:rsidP="002460E5">
      <w:pPr>
        <w:ind w:left="720" w:hanging="720"/>
        <w:rPr>
          <w:sz w:val="24"/>
          <w:szCs w:val="24"/>
        </w:rPr>
      </w:pPr>
      <w:r w:rsidRPr="002460E5">
        <w:rPr>
          <w:sz w:val="24"/>
          <w:szCs w:val="24"/>
        </w:rPr>
        <w:t>I.</w:t>
      </w:r>
      <w:r w:rsidRPr="002460E5">
        <w:rPr>
          <w:sz w:val="24"/>
          <w:szCs w:val="24"/>
        </w:rPr>
        <w:tab/>
        <w:t>Traditional, Volume-Based Product-Costing Systems</w:t>
      </w:r>
    </w:p>
    <w:p w:rsidR="002460E5" w:rsidRPr="002460E5" w:rsidRDefault="002460E5" w:rsidP="002460E5">
      <w:pPr>
        <w:ind w:left="1440" w:hanging="720"/>
        <w:rPr>
          <w:sz w:val="24"/>
          <w:szCs w:val="24"/>
        </w:rPr>
      </w:pPr>
    </w:p>
    <w:p w:rsidR="002460E5" w:rsidRPr="002460E5" w:rsidRDefault="00494B61" w:rsidP="002460E5">
      <w:pPr>
        <w:ind w:left="1440" w:hanging="1440"/>
        <w:rPr>
          <w:sz w:val="24"/>
          <w:szCs w:val="24"/>
        </w:rPr>
      </w:pPr>
      <w:r>
        <w:rPr>
          <w:sz w:val="24"/>
          <w:szCs w:val="24"/>
        </w:rPr>
        <w:t xml:space="preserve">II.     </w:t>
      </w:r>
      <w:r w:rsidR="002460E5" w:rsidRPr="002460E5">
        <w:rPr>
          <w:sz w:val="24"/>
          <w:szCs w:val="24"/>
        </w:rPr>
        <w:t xml:space="preserve">Activity-Based Costing (ABC) Systems </w:t>
      </w:r>
    </w:p>
    <w:p w:rsidR="002460E5" w:rsidRPr="002460E5" w:rsidRDefault="002460E5" w:rsidP="002460E5">
      <w:pPr>
        <w:widowControl w:val="0"/>
        <w:numPr>
          <w:ilvl w:val="0"/>
          <w:numId w:val="48"/>
        </w:numPr>
        <w:tabs>
          <w:tab w:val="left" w:pos="1260"/>
        </w:tabs>
        <w:rPr>
          <w:sz w:val="24"/>
          <w:szCs w:val="24"/>
        </w:rPr>
      </w:pPr>
      <w:r w:rsidRPr="002460E5">
        <w:rPr>
          <w:sz w:val="24"/>
          <w:szCs w:val="24"/>
        </w:rPr>
        <w:t>Stage one: Overhead costs are assigned to activity cost pools.</w:t>
      </w:r>
    </w:p>
    <w:p w:rsidR="002460E5" w:rsidRPr="002460E5" w:rsidRDefault="002460E5" w:rsidP="002460E5">
      <w:pPr>
        <w:widowControl w:val="0"/>
        <w:numPr>
          <w:ilvl w:val="0"/>
          <w:numId w:val="48"/>
        </w:numPr>
        <w:tabs>
          <w:tab w:val="left" w:pos="1260"/>
        </w:tabs>
        <w:rPr>
          <w:sz w:val="24"/>
          <w:szCs w:val="24"/>
        </w:rPr>
      </w:pPr>
      <w:r w:rsidRPr="002460E5">
        <w:rPr>
          <w:sz w:val="24"/>
          <w:szCs w:val="24"/>
        </w:rPr>
        <w:t>Identification of cost pools</w:t>
      </w:r>
    </w:p>
    <w:p w:rsidR="002460E5" w:rsidRPr="002460E5" w:rsidRDefault="002460E5" w:rsidP="002460E5">
      <w:pPr>
        <w:tabs>
          <w:tab w:val="left" w:pos="1260"/>
          <w:tab w:val="left" w:pos="1800"/>
        </w:tabs>
        <w:ind w:left="2160" w:hanging="1440"/>
        <w:rPr>
          <w:sz w:val="24"/>
          <w:szCs w:val="24"/>
        </w:rPr>
      </w:pPr>
      <w:r w:rsidRPr="002460E5">
        <w:rPr>
          <w:sz w:val="24"/>
          <w:szCs w:val="24"/>
        </w:rPr>
        <w:tab/>
        <w:t>1.</w:t>
      </w:r>
      <w:r w:rsidRPr="002460E5">
        <w:rPr>
          <w:sz w:val="24"/>
          <w:szCs w:val="24"/>
        </w:rPr>
        <w:tab/>
        <w:t>Unit-level activities</w:t>
      </w:r>
    </w:p>
    <w:p w:rsidR="002460E5" w:rsidRPr="002460E5" w:rsidRDefault="002460E5" w:rsidP="002460E5">
      <w:pPr>
        <w:tabs>
          <w:tab w:val="left" w:pos="1260"/>
          <w:tab w:val="left" w:pos="1800"/>
        </w:tabs>
        <w:ind w:left="2160" w:hanging="1440"/>
        <w:rPr>
          <w:sz w:val="24"/>
          <w:szCs w:val="24"/>
        </w:rPr>
      </w:pPr>
      <w:r w:rsidRPr="002460E5">
        <w:rPr>
          <w:sz w:val="24"/>
          <w:szCs w:val="24"/>
        </w:rPr>
        <w:tab/>
        <w:t>2.</w:t>
      </w:r>
      <w:r w:rsidRPr="002460E5">
        <w:rPr>
          <w:sz w:val="24"/>
          <w:szCs w:val="24"/>
        </w:rPr>
        <w:tab/>
        <w:t>Batch-level activities</w:t>
      </w:r>
    </w:p>
    <w:p w:rsidR="002460E5" w:rsidRPr="002460E5" w:rsidRDefault="002460E5" w:rsidP="002460E5">
      <w:pPr>
        <w:tabs>
          <w:tab w:val="left" w:pos="1260"/>
          <w:tab w:val="left" w:pos="1800"/>
        </w:tabs>
        <w:ind w:left="2160" w:hanging="1440"/>
        <w:rPr>
          <w:sz w:val="24"/>
          <w:szCs w:val="24"/>
        </w:rPr>
      </w:pPr>
      <w:r w:rsidRPr="002460E5">
        <w:rPr>
          <w:sz w:val="24"/>
          <w:szCs w:val="24"/>
        </w:rPr>
        <w:tab/>
        <w:t>3.</w:t>
      </w:r>
      <w:r w:rsidRPr="002460E5">
        <w:rPr>
          <w:sz w:val="24"/>
          <w:szCs w:val="24"/>
        </w:rPr>
        <w:tab/>
        <w:t>Product-sustaining activities</w:t>
      </w:r>
    </w:p>
    <w:p w:rsidR="002460E5" w:rsidRPr="002460E5" w:rsidRDefault="002460E5" w:rsidP="002460E5">
      <w:pPr>
        <w:tabs>
          <w:tab w:val="left" w:pos="1260"/>
          <w:tab w:val="left" w:pos="1800"/>
        </w:tabs>
        <w:ind w:left="2160" w:hanging="1440"/>
        <w:rPr>
          <w:sz w:val="24"/>
          <w:szCs w:val="24"/>
        </w:rPr>
      </w:pPr>
      <w:r w:rsidRPr="002460E5">
        <w:rPr>
          <w:sz w:val="24"/>
          <w:szCs w:val="24"/>
        </w:rPr>
        <w:tab/>
        <w:t>4.</w:t>
      </w:r>
      <w:r w:rsidRPr="002460E5">
        <w:rPr>
          <w:sz w:val="24"/>
          <w:szCs w:val="24"/>
        </w:rPr>
        <w:tab/>
        <w:t>Facility-level activities</w:t>
      </w:r>
    </w:p>
    <w:p w:rsidR="002460E5" w:rsidRPr="002460E5" w:rsidRDefault="002460E5" w:rsidP="002460E5">
      <w:pPr>
        <w:tabs>
          <w:tab w:val="left" w:pos="1260"/>
        </w:tabs>
        <w:ind w:left="1260" w:hanging="540"/>
        <w:rPr>
          <w:sz w:val="24"/>
          <w:szCs w:val="24"/>
        </w:rPr>
      </w:pPr>
      <w:r w:rsidRPr="002460E5">
        <w:rPr>
          <w:sz w:val="24"/>
          <w:szCs w:val="24"/>
        </w:rPr>
        <w:t>B.</w:t>
      </w:r>
      <w:r w:rsidRPr="002460E5">
        <w:rPr>
          <w:sz w:val="24"/>
          <w:szCs w:val="24"/>
        </w:rPr>
        <w:tab/>
        <w:t>Stage two: Overhead costs are assigned to products.</w:t>
      </w:r>
    </w:p>
    <w:p w:rsidR="002460E5" w:rsidRPr="002460E5" w:rsidRDefault="002460E5" w:rsidP="002460E5">
      <w:pPr>
        <w:ind w:left="2160" w:hanging="1440"/>
        <w:rPr>
          <w:sz w:val="24"/>
          <w:szCs w:val="24"/>
        </w:rPr>
      </w:pPr>
      <w:r w:rsidRPr="002460E5">
        <w:rPr>
          <w:sz w:val="24"/>
          <w:szCs w:val="24"/>
        </w:rPr>
        <w:t xml:space="preserve"> </w:t>
      </w:r>
    </w:p>
    <w:p w:rsidR="002460E5" w:rsidRPr="002460E5" w:rsidRDefault="002460E5" w:rsidP="002460E5">
      <w:pPr>
        <w:ind w:left="720" w:hanging="720"/>
        <w:rPr>
          <w:sz w:val="24"/>
          <w:szCs w:val="24"/>
        </w:rPr>
      </w:pPr>
      <w:r w:rsidRPr="002460E5">
        <w:rPr>
          <w:sz w:val="24"/>
          <w:szCs w:val="24"/>
        </w:rPr>
        <w:t>III.</w:t>
      </w:r>
      <w:r w:rsidRPr="002460E5">
        <w:rPr>
          <w:sz w:val="24"/>
          <w:szCs w:val="24"/>
        </w:rPr>
        <w:tab/>
        <w:t xml:space="preserve">Activity-Based Costing: Some Key Issues </w:t>
      </w:r>
    </w:p>
    <w:p w:rsidR="002460E5" w:rsidRPr="002460E5" w:rsidRDefault="002460E5" w:rsidP="002460E5">
      <w:pPr>
        <w:tabs>
          <w:tab w:val="left" w:pos="1260"/>
        </w:tabs>
        <w:ind w:left="1440" w:hanging="720"/>
        <w:rPr>
          <w:sz w:val="24"/>
          <w:szCs w:val="24"/>
        </w:rPr>
      </w:pPr>
      <w:r w:rsidRPr="002460E5">
        <w:rPr>
          <w:sz w:val="24"/>
          <w:szCs w:val="24"/>
        </w:rPr>
        <w:t>A.</w:t>
      </w:r>
      <w:r w:rsidRPr="002460E5">
        <w:rPr>
          <w:sz w:val="24"/>
          <w:szCs w:val="24"/>
        </w:rPr>
        <w:tab/>
        <w:t>Cost drivers</w:t>
      </w:r>
    </w:p>
    <w:p w:rsidR="002460E5" w:rsidRPr="002460E5" w:rsidRDefault="002460E5" w:rsidP="002460E5">
      <w:pPr>
        <w:tabs>
          <w:tab w:val="left" w:pos="1260"/>
        </w:tabs>
        <w:ind w:left="1440" w:hanging="720"/>
        <w:rPr>
          <w:sz w:val="24"/>
          <w:szCs w:val="24"/>
        </w:rPr>
      </w:pPr>
      <w:r w:rsidRPr="002460E5">
        <w:rPr>
          <w:sz w:val="24"/>
          <w:szCs w:val="24"/>
        </w:rPr>
        <w:t>B.</w:t>
      </w:r>
      <w:r w:rsidRPr="002460E5">
        <w:rPr>
          <w:sz w:val="24"/>
          <w:szCs w:val="24"/>
        </w:rPr>
        <w:tab/>
        <w:t>Collecting ABC data</w:t>
      </w:r>
    </w:p>
    <w:p w:rsidR="002460E5" w:rsidRPr="002460E5" w:rsidRDefault="002460E5" w:rsidP="002460E5">
      <w:pPr>
        <w:tabs>
          <w:tab w:val="left" w:pos="1260"/>
          <w:tab w:val="left" w:pos="1800"/>
        </w:tabs>
        <w:ind w:left="1440" w:hanging="720"/>
        <w:rPr>
          <w:sz w:val="24"/>
          <w:szCs w:val="24"/>
        </w:rPr>
      </w:pPr>
      <w:r w:rsidRPr="002460E5">
        <w:rPr>
          <w:sz w:val="24"/>
          <w:szCs w:val="24"/>
        </w:rPr>
        <w:tab/>
        <w:t>1.</w:t>
      </w:r>
      <w:r w:rsidRPr="002460E5">
        <w:rPr>
          <w:sz w:val="24"/>
          <w:szCs w:val="24"/>
        </w:rPr>
        <w:tab/>
        <w:t>Interviews and paper trails</w:t>
      </w:r>
    </w:p>
    <w:p w:rsidR="002460E5" w:rsidRPr="002460E5" w:rsidRDefault="002460E5" w:rsidP="002460E5">
      <w:pPr>
        <w:tabs>
          <w:tab w:val="left" w:pos="1260"/>
          <w:tab w:val="left" w:pos="1800"/>
        </w:tabs>
        <w:ind w:left="1440" w:hanging="720"/>
        <w:rPr>
          <w:sz w:val="24"/>
          <w:szCs w:val="24"/>
        </w:rPr>
      </w:pPr>
      <w:r w:rsidRPr="002460E5">
        <w:rPr>
          <w:sz w:val="24"/>
          <w:szCs w:val="24"/>
        </w:rPr>
        <w:tab/>
        <w:t>2.</w:t>
      </w:r>
      <w:r w:rsidRPr="002460E5">
        <w:rPr>
          <w:sz w:val="24"/>
          <w:szCs w:val="24"/>
        </w:rPr>
        <w:tab/>
        <w:t>Storyboarding</w:t>
      </w:r>
    </w:p>
    <w:p w:rsidR="002460E5" w:rsidRPr="002460E5" w:rsidRDefault="002460E5" w:rsidP="002460E5">
      <w:pPr>
        <w:tabs>
          <w:tab w:val="left" w:pos="1260"/>
          <w:tab w:val="left" w:pos="1800"/>
        </w:tabs>
        <w:ind w:left="1440" w:hanging="720"/>
        <w:rPr>
          <w:sz w:val="24"/>
          <w:szCs w:val="24"/>
        </w:rPr>
      </w:pPr>
      <w:r w:rsidRPr="002460E5">
        <w:rPr>
          <w:sz w:val="24"/>
          <w:szCs w:val="24"/>
        </w:rPr>
        <w:tab/>
        <w:t>3.</w:t>
      </w:r>
      <w:r w:rsidRPr="002460E5">
        <w:rPr>
          <w:sz w:val="24"/>
          <w:szCs w:val="24"/>
        </w:rPr>
        <w:tab/>
        <w:t>Multidisciplinary ABC project teams</w:t>
      </w:r>
    </w:p>
    <w:p w:rsidR="002460E5" w:rsidRPr="002460E5" w:rsidRDefault="002460E5" w:rsidP="002460E5">
      <w:pPr>
        <w:tabs>
          <w:tab w:val="left" w:pos="1260"/>
        </w:tabs>
        <w:ind w:left="1440" w:hanging="720"/>
        <w:rPr>
          <w:sz w:val="24"/>
          <w:szCs w:val="24"/>
        </w:rPr>
      </w:pPr>
      <w:r w:rsidRPr="002460E5">
        <w:rPr>
          <w:sz w:val="24"/>
          <w:szCs w:val="24"/>
        </w:rPr>
        <w:t>C.</w:t>
      </w:r>
      <w:r w:rsidRPr="002460E5">
        <w:rPr>
          <w:sz w:val="24"/>
          <w:szCs w:val="24"/>
        </w:rPr>
        <w:tab/>
        <w:t>Activity dictionary and bill of activities</w:t>
      </w:r>
    </w:p>
    <w:p w:rsidR="002460E5" w:rsidRPr="002460E5" w:rsidRDefault="002460E5" w:rsidP="002460E5">
      <w:pPr>
        <w:ind w:left="720" w:hanging="720"/>
        <w:rPr>
          <w:sz w:val="24"/>
          <w:szCs w:val="24"/>
        </w:rPr>
      </w:pPr>
    </w:p>
    <w:p w:rsidR="002460E5" w:rsidRPr="002460E5" w:rsidRDefault="002460E5" w:rsidP="002460E5">
      <w:pPr>
        <w:ind w:left="720" w:hanging="720"/>
        <w:rPr>
          <w:sz w:val="24"/>
          <w:szCs w:val="24"/>
        </w:rPr>
      </w:pPr>
      <w:r w:rsidRPr="002460E5">
        <w:rPr>
          <w:sz w:val="24"/>
          <w:szCs w:val="24"/>
        </w:rPr>
        <w:t>IV.</w:t>
      </w:r>
      <w:r w:rsidRPr="002460E5">
        <w:rPr>
          <w:sz w:val="24"/>
          <w:szCs w:val="24"/>
        </w:rPr>
        <w:tab/>
        <w:t xml:space="preserve">Activity-Based Management (ABM) </w:t>
      </w:r>
    </w:p>
    <w:p w:rsidR="002460E5" w:rsidRPr="002460E5" w:rsidRDefault="002460E5" w:rsidP="002460E5">
      <w:pPr>
        <w:tabs>
          <w:tab w:val="left" w:pos="1260"/>
        </w:tabs>
        <w:ind w:left="1440" w:hanging="720"/>
        <w:rPr>
          <w:sz w:val="24"/>
          <w:szCs w:val="24"/>
        </w:rPr>
      </w:pPr>
      <w:r w:rsidRPr="002460E5">
        <w:rPr>
          <w:sz w:val="24"/>
          <w:szCs w:val="24"/>
        </w:rPr>
        <w:t>A.</w:t>
      </w:r>
      <w:r w:rsidRPr="002460E5">
        <w:rPr>
          <w:sz w:val="24"/>
          <w:szCs w:val="24"/>
        </w:rPr>
        <w:tab/>
        <w:t>Two-dimensional ABC</w:t>
      </w:r>
    </w:p>
    <w:p w:rsidR="002460E5" w:rsidRPr="002460E5" w:rsidRDefault="002460E5" w:rsidP="002460E5">
      <w:pPr>
        <w:tabs>
          <w:tab w:val="left" w:pos="1260"/>
        </w:tabs>
        <w:ind w:left="1440" w:hanging="720"/>
        <w:rPr>
          <w:sz w:val="24"/>
          <w:szCs w:val="24"/>
        </w:rPr>
      </w:pPr>
      <w:r w:rsidRPr="002460E5">
        <w:rPr>
          <w:sz w:val="24"/>
          <w:szCs w:val="24"/>
        </w:rPr>
        <w:t>B.</w:t>
      </w:r>
      <w:r w:rsidRPr="002460E5">
        <w:rPr>
          <w:sz w:val="24"/>
          <w:szCs w:val="24"/>
        </w:rPr>
        <w:tab/>
        <w:t>Using ABM to identify non-value-added activities and costs</w:t>
      </w:r>
    </w:p>
    <w:p w:rsidR="002460E5" w:rsidRPr="002460E5" w:rsidRDefault="002460E5" w:rsidP="002460E5">
      <w:pPr>
        <w:tabs>
          <w:tab w:val="left" w:pos="1260"/>
        </w:tabs>
        <w:ind w:left="1440" w:hanging="720"/>
        <w:rPr>
          <w:sz w:val="24"/>
          <w:szCs w:val="24"/>
        </w:rPr>
      </w:pPr>
      <w:r w:rsidRPr="002460E5">
        <w:rPr>
          <w:sz w:val="24"/>
          <w:szCs w:val="24"/>
        </w:rPr>
        <w:tab/>
        <w:t xml:space="preserve">A focus on activities </w:t>
      </w:r>
    </w:p>
    <w:p w:rsidR="002460E5" w:rsidRPr="002460E5" w:rsidRDefault="002460E5" w:rsidP="002460E5">
      <w:pPr>
        <w:ind w:left="720" w:hanging="720"/>
        <w:rPr>
          <w:sz w:val="24"/>
          <w:szCs w:val="24"/>
        </w:rPr>
      </w:pPr>
    </w:p>
    <w:p w:rsidR="002460E5" w:rsidRPr="002460E5" w:rsidRDefault="002460E5" w:rsidP="002460E5">
      <w:pPr>
        <w:widowControl w:val="0"/>
        <w:numPr>
          <w:ilvl w:val="0"/>
          <w:numId w:val="49"/>
        </w:numPr>
        <w:tabs>
          <w:tab w:val="clear" w:pos="1440"/>
          <w:tab w:val="num" w:pos="720"/>
        </w:tabs>
        <w:ind w:left="720"/>
        <w:rPr>
          <w:sz w:val="24"/>
          <w:szCs w:val="24"/>
        </w:rPr>
      </w:pPr>
      <w:r w:rsidRPr="002460E5">
        <w:rPr>
          <w:sz w:val="24"/>
          <w:szCs w:val="24"/>
        </w:rPr>
        <w:t>Customer Profitability Analysis</w:t>
      </w:r>
    </w:p>
    <w:p w:rsidR="002460E5" w:rsidRPr="002460E5" w:rsidRDefault="002460E5" w:rsidP="002460E5">
      <w:pPr>
        <w:rPr>
          <w:sz w:val="24"/>
          <w:szCs w:val="24"/>
        </w:rPr>
      </w:pPr>
    </w:p>
    <w:p w:rsidR="002460E5" w:rsidRPr="002460E5" w:rsidRDefault="002460E5" w:rsidP="002460E5">
      <w:pPr>
        <w:widowControl w:val="0"/>
        <w:numPr>
          <w:ilvl w:val="0"/>
          <w:numId w:val="49"/>
        </w:numPr>
        <w:tabs>
          <w:tab w:val="clear" w:pos="1440"/>
          <w:tab w:val="num" w:pos="720"/>
        </w:tabs>
        <w:ind w:left="720"/>
        <w:rPr>
          <w:sz w:val="24"/>
          <w:szCs w:val="24"/>
        </w:rPr>
      </w:pPr>
      <w:r w:rsidRPr="002460E5">
        <w:rPr>
          <w:sz w:val="24"/>
          <w:szCs w:val="24"/>
        </w:rPr>
        <w:t>Activity-Based Costing in the Service Industry</w:t>
      </w:r>
    </w:p>
    <w:p w:rsidR="002460E5" w:rsidRPr="002460E5" w:rsidRDefault="002460E5" w:rsidP="002460E5">
      <w:pPr>
        <w:ind w:left="720" w:hanging="720"/>
        <w:rPr>
          <w:sz w:val="24"/>
          <w:szCs w:val="24"/>
        </w:rPr>
      </w:pPr>
    </w:p>
    <w:p w:rsidR="002568AC" w:rsidRPr="002460E5" w:rsidRDefault="002568AC" w:rsidP="002568AC">
      <w:pPr>
        <w:rPr>
          <w:sz w:val="24"/>
          <w:szCs w:val="24"/>
        </w:rPr>
      </w:pPr>
    </w:p>
    <w:p w:rsidR="002568AC" w:rsidRPr="00996EA3" w:rsidRDefault="002568AC" w:rsidP="002568AC">
      <w:pPr>
        <w:ind w:left="720" w:hanging="720"/>
        <w:jc w:val="center"/>
        <w:rPr>
          <w:sz w:val="28"/>
          <w:szCs w:val="28"/>
        </w:rPr>
      </w:pPr>
      <w:r w:rsidRPr="002568AC">
        <w:rPr>
          <w:sz w:val="24"/>
          <w:szCs w:val="24"/>
        </w:rPr>
        <w:br w:type="page"/>
      </w:r>
      <w:r w:rsidR="00996EA3" w:rsidRPr="00996EA3">
        <w:rPr>
          <w:b/>
          <w:sz w:val="28"/>
          <w:szCs w:val="28"/>
        </w:rPr>
        <w:lastRenderedPageBreak/>
        <w:t>KEY CONCEPTS</w:t>
      </w:r>
    </w:p>
    <w:p w:rsidR="002568AC" w:rsidRPr="002568AC" w:rsidRDefault="002568AC" w:rsidP="002568AC">
      <w:pPr>
        <w:rPr>
          <w:sz w:val="24"/>
          <w:szCs w:val="24"/>
        </w:rPr>
      </w:pPr>
    </w:p>
    <w:p w:rsidR="002568AC" w:rsidRPr="002568AC" w:rsidRDefault="002568AC" w:rsidP="002568AC">
      <w:pPr>
        <w:ind w:left="720" w:hanging="720"/>
        <w:rPr>
          <w:b/>
          <w:sz w:val="24"/>
          <w:szCs w:val="24"/>
        </w:rPr>
      </w:pPr>
      <w:r w:rsidRPr="002568AC">
        <w:rPr>
          <w:b/>
          <w:sz w:val="24"/>
          <w:szCs w:val="24"/>
        </w:rPr>
        <w:t>1.</w:t>
      </w:r>
      <w:r w:rsidRPr="002568AC">
        <w:rPr>
          <w:b/>
          <w:sz w:val="24"/>
          <w:szCs w:val="24"/>
        </w:rPr>
        <w:tab/>
        <w:t>TRADITIONAL, VOLUME-BASED COSTING SYSTEMS</w:t>
      </w:r>
    </w:p>
    <w:p w:rsidR="002568AC" w:rsidRPr="002568AC" w:rsidRDefault="002568AC" w:rsidP="002568AC">
      <w:pPr>
        <w:rPr>
          <w:sz w:val="24"/>
          <w:szCs w:val="24"/>
        </w:rPr>
      </w:pPr>
    </w:p>
    <w:p w:rsidR="002568AC" w:rsidRPr="002568AC" w:rsidRDefault="002568AC" w:rsidP="002568AC">
      <w:pPr>
        <w:widowControl w:val="0"/>
        <w:numPr>
          <w:ilvl w:val="0"/>
          <w:numId w:val="3"/>
        </w:numPr>
        <w:rPr>
          <w:sz w:val="24"/>
          <w:szCs w:val="24"/>
        </w:rPr>
      </w:pPr>
      <w:r w:rsidRPr="002568AC">
        <w:rPr>
          <w:sz w:val="24"/>
          <w:szCs w:val="24"/>
        </w:rPr>
        <w:t>The manufacturing and ser</w:t>
      </w:r>
      <w:r w:rsidR="00FC6AE2">
        <w:rPr>
          <w:sz w:val="24"/>
          <w:szCs w:val="24"/>
        </w:rPr>
        <w:t xml:space="preserve">vice environments have changed </w:t>
      </w:r>
      <w:r w:rsidRPr="002568AC">
        <w:rPr>
          <w:sz w:val="24"/>
          <w:szCs w:val="24"/>
        </w:rPr>
        <w:t>as a re</w:t>
      </w:r>
      <w:r w:rsidR="00FC6AE2">
        <w:rPr>
          <w:sz w:val="24"/>
          <w:szCs w:val="24"/>
        </w:rPr>
        <w:t>sult of ever-increasing interna</w:t>
      </w:r>
      <w:r w:rsidRPr="002568AC">
        <w:rPr>
          <w:sz w:val="24"/>
          <w:szCs w:val="24"/>
        </w:rPr>
        <w:t>tional co</w:t>
      </w:r>
      <w:r w:rsidR="00FC6AE2">
        <w:rPr>
          <w:sz w:val="24"/>
          <w:szCs w:val="24"/>
        </w:rPr>
        <w:t>mpetition, technological innova</w:t>
      </w:r>
      <w:r w:rsidRPr="002568AC">
        <w:rPr>
          <w:sz w:val="24"/>
          <w:szCs w:val="24"/>
        </w:rPr>
        <w:t>tion, and advances in computerized systems.</w:t>
      </w:r>
    </w:p>
    <w:p w:rsidR="002568AC" w:rsidRPr="002568AC" w:rsidRDefault="002568AC" w:rsidP="002568AC">
      <w:pPr>
        <w:rPr>
          <w:sz w:val="24"/>
          <w:szCs w:val="24"/>
        </w:rPr>
      </w:pPr>
    </w:p>
    <w:p w:rsidR="002568AC" w:rsidRPr="002568AC" w:rsidRDefault="002568AC" w:rsidP="002568AC">
      <w:pPr>
        <w:widowControl w:val="0"/>
        <w:numPr>
          <w:ilvl w:val="0"/>
          <w:numId w:val="3"/>
        </w:numPr>
        <w:rPr>
          <w:sz w:val="24"/>
          <w:szCs w:val="24"/>
        </w:rPr>
      </w:pPr>
      <w:r w:rsidRPr="002568AC">
        <w:rPr>
          <w:sz w:val="24"/>
          <w:szCs w:val="24"/>
        </w:rPr>
        <w:t xml:space="preserve">Many companies still use traditional </w:t>
      </w:r>
      <w:r w:rsidRPr="002568AC">
        <w:rPr>
          <w:b/>
          <w:sz w:val="24"/>
          <w:szCs w:val="24"/>
        </w:rPr>
        <w:t>volume-based</w:t>
      </w:r>
      <w:r w:rsidRPr="002568AC">
        <w:rPr>
          <w:sz w:val="24"/>
          <w:szCs w:val="24"/>
        </w:rPr>
        <w:t xml:space="preserve"> (sometimes called </w:t>
      </w:r>
      <w:r w:rsidRPr="002568AC">
        <w:rPr>
          <w:b/>
          <w:sz w:val="24"/>
          <w:szCs w:val="24"/>
        </w:rPr>
        <w:t xml:space="preserve">throughput-based) </w:t>
      </w:r>
      <w:r w:rsidRPr="002568AC">
        <w:rPr>
          <w:sz w:val="24"/>
          <w:szCs w:val="24"/>
        </w:rPr>
        <w:t xml:space="preserve">costing systems (as described in Chapters 3 and 4).  </w:t>
      </w:r>
      <w:r w:rsidRPr="00385489">
        <w:rPr>
          <w:i/>
          <w:sz w:val="24"/>
          <w:szCs w:val="24"/>
        </w:rPr>
        <w:t>These systems generally group overhead into one cost pool and apply overhead to products based on direct labor, with labor being a measure of volume.</w:t>
      </w:r>
    </w:p>
    <w:p w:rsidR="002568AC" w:rsidRPr="002568AC" w:rsidRDefault="002568AC" w:rsidP="002568AC">
      <w:pPr>
        <w:ind w:left="720"/>
        <w:rPr>
          <w:sz w:val="24"/>
          <w:szCs w:val="24"/>
        </w:rPr>
      </w:pPr>
    </w:p>
    <w:p w:rsidR="002568AC" w:rsidRPr="002568AC" w:rsidRDefault="002568AC" w:rsidP="002568AC">
      <w:pPr>
        <w:pBdr>
          <w:top w:val="single" w:sz="4" w:space="1" w:color="auto"/>
          <w:left w:val="single" w:sz="4" w:space="4" w:color="auto"/>
          <w:bottom w:val="single" w:sz="4" w:space="1" w:color="auto"/>
          <w:right w:val="single" w:sz="4" w:space="4" w:color="auto"/>
        </w:pBdr>
        <w:ind w:left="1440"/>
        <w:rPr>
          <w:sz w:val="24"/>
          <w:szCs w:val="24"/>
        </w:rPr>
      </w:pPr>
      <w:r>
        <w:rPr>
          <w:i/>
          <w:sz w:val="24"/>
          <w:szCs w:val="24"/>
        </w:rPr>
        <w:t xml:space="preserve">NOTE:  </w:t>
      </w:r>
      <w:r w:rsidRPr="002568AC">
        <w:rPr>
          <w:i/>
          <w:sz w:val="24"/>
          <w:szCs w:val="24"/>
        </w:rPr>
        <w:t xml:space="preserve"> </w:t>
      </w:r>
      <w:r w:rsidRPr="002568AC">
        <w:rPr>
          <w:sz w:val="24"/>
          <w:szCs w:val="24"/>
        </w:rPr>
        <w:t xml:space="preserve">A traditional volume-based, product-cost system may function in a satisfactory manner for inventory valuation.  The overhead applied via the traditional product-costing system, however, does not bear a close enough relationship to the resources required to build different products or perform different services. </w:t>
      </w:r>
    </w:p>
    <w:p w:rsidR="002568AC" w:rsidRPr="002568AC" w:rsidRDefault="002568AC" w:rsidP="002568AC">
      <w:pPr>
        <w:ind w:left="1080"/>
        <w:rPr>
          <w:sz w:val="24"/>
          <w:szCs w:val="24"/>
        </w:rPr>
      </w:pPr>
    </w:p>
    <w:p w:rsidR="002568AC" w:rsidRPr="002568AC" w:rsidRDefault="002568AC" w:rsidP="00996EA3">
      <w:pPr>
        <w:widowControl w:val="0"/>
        <w:numPr>
          <w:ilvl w:val="0"/>
          <w:numId w:val="10"/>
        </w:numPr>
        <w:ind w:hanging="720"/>
        <w:rPr>
          <w:sz w:val="24"/>
          <w:szCs w:val="24"/>
        </w:rPr>
      </w:pPr>
      <w:r w:rsidRPr="002568AC">
        <w:rPr>
          <w:sz w:val="24"/>
          <w:szCs w:val="24"/>
        </w:rPr>
        <w:t xml:space="preserve">In the past, accountants felt there was a high correlation between overhead and labor.  However, with increasing factory computerization and automation (and the reduction of hands-on labor), this is not always the case today.  </w:t>
      </w:r>
    </w:p>
    <w:p w:rsidR="002568AC" w:rsidRDefault="002568AC" w:rsidP="002568AC">
      <w:pPr>
        <w:rPr>
          <w:sz w:val="24"/>
          <w:szCs w:val="24"/>
        </w:rPr>
      </w:pPr>
    </w:p>
    <w:p w:rsidR="002568AC" w:rsidRPr="002568AC" w:rsidRDefault="002568AC" w:rsidP="002568AC">
      <w:pPr>
        <w:rPr>
          <w:sz w:val="24"/>
          <w:szCs w:val="24"/>
        </w:rPr>
      </w:pPr>
    </w:p>
    <w:p w:rsidR="002568AC" w:rsidRPr="002568AC" w:rsidRDefault="002568AC" w:rsidP="00996EA3">
      <w:pPr>
        <w:widowControl w:val="0"/>
        <w:numPr>
          <w:ilvl w:val="0"/>
          <w:numId w:val="11"/>
        </w:numPr>
        <w:tabs>
          <w:tab w:val="clear" w:pos="1080"/>
        </w:tabs>
        <w:ind w:hanging="1080"/>
        <w:rPr>
          <w:b/>
          <w:sz w:val="24"/>
          <w:szCs w:val="24"/>
        </w:rPr>
      </w:pPr>
      <w:r w:rsidRPr="002568AC">
        <w:rPr>
          <w:b/>
          <w:sz w:val="24"/>
          <w:szCs w:val="24"/>
        </w:rPr>
        <w:t>ACTIVITY-BASED COSTING SYSTEMS</w:t>
      </w:r>
    </w:p>
    <w:p w:rsidR="002568AC" w:rsidRPr="002568AC" w:rsidRDefault="002568AC" w:rsidP="002568AC">
      <w:pPr>
        <w:rPr>
          <w:sz w:val="24"/>
          <w:szCs w:val="24"/>
        </w:rPr>
      </w:pPr>
    </w:p>
    <w:p w:rsidR="002568AC" w:rsidRPr="002568AC" w:rsidRDefault="002568AC" w:rsidP="002568AC">
      <w:pPr>
        <w:widowControl w:val="0"/>
        <w:numPr>
          <w:ilvl w:val="0"/>
          <w:numId w:val="2"/>
        </w:numPr>
        <w:ind w:left="1440" w:hanging="720"/>
        <w:rPr>
          <w:sz w:val="24"/>
          <w:szCs w:val="24"/>
        </w:rPr>
      </w:pPr>
      <w:r w:rsidRPr="002568AC">
        <w:rPr>
          <w:sz w:val="24"/>
          <w:szCs w:val="24"/>
        </w:rPr>
        <w:t xml:space="preserve">Many organizations are changing to </w:t>
      </w:r>
      <w:r w:rsidRPr="002568AC">
        <w:rPr>
          <w:b/>
          <w:sz w:val="24"/>
          <w:szCs w:val="24"/>
        </w:rPr>
        <w:t xml:space="preserve">activity-based costing (ABC) systems.  </w:t>
      </w:r>
      <w:r w:rsidRPr="002568AC">
        <w:rPr>
          <w:sz w:val="24"/>
          <w:szCs w:val="24"/>
        </w:rPr>
        <w:t xml:space="preserve">This system improves product costing and management decision </w:t>
      </w:r>
      <w:r w:rsidR="007671C4">
        <w:rPr>
          <w:sz w:val="24"/>
          <w:szCs w:val="24"/>
        </w:rPr>
        <w:t>making, and involves two stages in allocating manufacturing overhead.</w:t>
      </w:r>
    </w:p>
    <w:p w:rsidR="002568AC" w:rsidRPr="002568AC" w:rsidRDefault="002568AC" w:rsidP="002568AC">
      <w:pPr>
        <w:pStyle w:val="Footer"/>
        <w:tabs>
          <w:tab w:val="clear" w:pos="4320"/>
          <w:tab w:val="clear" w:pos="8640"/>
        </w:tabs>
        <w:rPr>
          <w:sz w:val="24"/>
          <w:szCs w:val="24"/>
        </w:rPr>
      </w:pPr>
    </w:p>
    <w:p w:rsidR="002568AC" w:rsidRPr="002568AC" w:rsidRDefault="002568AC" w:rsidP="00996EA3">
      <w:pPr>
        <w:widowControl w:val="0"/>
        <w:numPr>
          <w:ilvl w:val="0"/>
          <w:numId w:val="5"/>
        </w:numPr>
        <w:tabs>
          <w:tab w:val="clear" w:pos="360"/>
        </w:tabs>
        <w:ind w:left="2160" w:hanging="720"/>
        <w:rPr>
          <w:sz w:val="24"/>
          <w:szCs w:val="24"/>
        </w:rPr>
      </w:pPr>
      <w:r w:rsidRPr="002568AC">
        <w:rPr>
          <w:b/>
          <w:i/>
          <w:sz w:val="28"/>
          <w:szCs w:val="28"/>
        </w:rPr>
        <w:t>Stage one</w:t>
      </w:r>
      <w:r w:rsidRPr="002568AC">
        <w:rPr>
          <w:i/>
          <w:sz w:val="24"/>
          <w:szCs w:val="24"/>
        </w:rPr>
        <w:t xml:space="preserve">: </w:t>
      </w:r>
      <w:r w:rsidRPr="002568AC">
        <w:rPr>
          <w:sz w:val="24"/>
          <w:szCs w:val="24"/>
        </w:rPr>
        <w:t xml:space="preserve">The </w:t>
      </w:r>
      <w:r w:rsidR="007671C4">
        <w:rPr>
          <w:sz w:val="24"/>
          <w:szCs w:val="24"/>
        </w:rPr>
        <w:t xml:space="preserve">overhead </w:t>
      </w:r>
      <w:r w:rsidRPr="002568AC">
        <w:rPr>
          <w:sz w:val="24"/>
          <w:szCs w:val="24"/>
        </w:rPr>
        <w:t xml:space="preserve">costs of an organization's significant activities are first isolated into </w:t>
      </w:r>
      <w:r w:rsidRPr="002568AC">
        <w:rPr>
          <w:b/>
          <w:sz w:val="24"/>
          <w:szCs w:val="24"/>
        </w:rPr>
        <w:t>cost pools</w:t>
      </w:r>
      <w:r w:rsidRPr="002568AC">
        <w:rPr>
          <w:sz w:val="24"/>
          <w:szCs w:val="24"/>
        </w:rPr>
        <w:t xml:space="preserve">.  The cost pools (and related costs) fall into the following broad categories, which collectively are known as a </w:t>
      </w:r>
      <w:r w:rsidRPr="002568AC">
        <w:rPr>
          <w:b/>
          <w:sz w:val="24"/>
          <w:szCs w:val="24"/>
        </w:rPr>
        <w:t>cost hierarchy</w:t>
      </w:r>
      <w:r w:rsidRPr="002568AC">
        <w:rPr>
          <w:sz w:val="24"/>
          <w:szCs w:val="24"/>
        </w:rPr>
        <w:t>:</w:t>
      </w:r>
    </w:p>
    <w:p w:rsidR="002568AC" w:rsidRPr="002568AC" w:rsidRDefault="002568AC" w:rsidP="002568AC">
      <w:pPr>
        <w:rPr>
          <w:sz w:val="24"/>
          <w:szCs w:val="24"/>
        </w:rPr>
      </w:pPr>
    </w:p>
    <w:p w:rsidR="002568AC" w:rsidRPr="002568AC" w:rsidRDefault="002568AC" w:rsidP="00996EA3">
      <w:pPr>
        <w:widowControl w:val="0"/>
        <w:numPr>
          <w:ilvl w:val="0"/>
          <w:numId w:val="41"/>
        </w:numPr>
        <w:tabs>
          <w:tab w:val="clear" w:pos="1800"/>
          <w:tab w:val="num" w:pos="2880"/>
        </w:tabs>
        <w:ind w:left="2880" w:hanging="720"/>
        <w:rPr>
          <w:sz w:val="24"/>
          <w:szCs w:val="24"/>
        </w:rPr>
      </w:pPr>
      <w:r w:rsidRPr="002568AC">
        <w:rPr>
          <w:b/>
          <w:sz w:val="24"/>
          <w:szCs w:val="24"/>
        </w:rPr>
        <w:t>Unit level—</w:t>
      </w:r>
      <w:r w:rsidRPr="002568AC">
        <w:rPr>
          <w:sz w:val="24"/>
          <w:szCs w:val="24"/>
        </w:rPr>
        <w:t>activities that must be done for each unit of production (e.g., machining)</w:t>
      </w:r>
    </w:p>
    <w:p w:rsidR="002568AC" w:rsidRPr="002568AC" w:rsidRDefault="002568AC" w:rsidP="002568AC">
      <w:pPr>
        <w:rPr>
          <w:sz w:val="24"/>
          <w:szCs w:val="24"/>
        </w:rPr>
      </w:pPr>
    </w:p>
    <w:p w:rsidR="002568AC" w:rsidRPr="002568AC" w:rsidRDefault="002568AC" w:rsidP="00996EA3">
      <w:pPr>
        <w:widowControl w:val="0"/>
        <w:numPr>
          <w:ilvl w:val="0"/>
          <w:numId w:val="12"/>
        </w:numPr>
        <w:ind w:hanging="720"/>
        <w:rPr>
          <w:sz w:val="24"/>
          <w:szCs w:val="24"/>
        </w:rPr>
      </w:pPr>
      <w:r w:rsidRPr="002568AC">
        <w:rPr>
          <w:b/>
          <w:sz w:val="24"/>
          <w:szCs w:val="24"/>
        </w:rPr>
        <w:t>Batch level—</w:t>
      </w:r>
      <w:r w:rsidRPr="002568AC">
        <w:rPr>
          <w:sz w:val="24"/>
          <w:szCs w:val="24"/>
        </w:rPr>
        <w:t>activities that are performed for each batch of product (e.g., setup, quality-assurance, and receiving)</w:t>
      </w:r>
    </w:p>
    <w:p w:rsidR="002568AC" w:rsidRPr="002568AC" w:rsidRDefault="002568AC" w:rsidP="002568AC">
      <w:pPr>
        <w:ind w:left="2160" w:hanging="2160"/>
        <w:rPr>
          <w:sz w:val="24"/>
          <w:szCs w:val="24"/>
        </w:rPr>
      </w:pPr>
      <w:r w:rsidRPr="002568AC">
        <w:rPr>
          <w:sz w:val="24"/>
          <w:szCs w:val="24"/>
        </w:rPr>
        <w:tab/>
      </w:r>
      <w:r w:rsidRPr="002568AC">
        <w:rPr>
          <w:sz w:val="24"/>
          <w:szCs w:val="24"/>
        </w:rPr>
        <w:tab/>
      </w:r>
    </w:p>
    <w:p w:rsidR="002568AC" w:rsidRPr="002568AC" w:rsidRDefault="002568AC" w:rsidP="00996EA3">
      <w:pPr>
        <w:widowControl w:val="0"/>
        <w:numPr>
          <w:ilvl w:val="0"/>
          <w:numId w:val="12"/>
        </w:numPr>
        <w:ind w:hanging="720"/>
        <w:rPr>
          <w:sz w:val="24"/>
          <w:szCs w:val="24"/>
        </w:rPr>
      </w:pPr>
      <w:r w:rsidRPr="002568AC">
        <w:rPr>
          <w:b/>
          <w:sz w:val="24"/>
          <w:szCs w:val="24"/>
        </w:rPr>
        <w:t>Product-sustaining level—</w:t>
      </w:r>
      <w:r w:rsidRPr="002568AC">
        <w:rPr>
          <w:sz w:val="24"/>
          <w:szCs w:val="24"/>
        </w:rPr>
        <w:t>activities that are performed to support an entire product line (e.g., engineering)</w:t>
      </w:r>
    </w:p>
    <w:p w:rsidR="002568AC" w:rsidRPr="002568AC" w:rsidRDefault="002568AC" w:rsidP="002568AC">
      <w:pPr>
        <w:ind w:left="2160" w:hanging="2160"/>
        <w:rPr>
          <w:sz w:val="24"/>
          <w:szCs w:val="24"/>
        </w:rPr>
      </w:pPr>
      <w:r w:rsidRPr="002568AC">
        <w:rPr>
          <w:sz w:val="24"/>
          <w:szCs w:val="24"/>
        </w:rPr>
        <w:tab/>
      </w:r>
      <w:r w:rsidRPr="002568AC">
        <w:rPr>
          <w:sz w:val="24"/>
          <w:szCs w:val="24"/>
        </w:rPr>
        <w:tab/>
      </w:r>
    </w:p>
    <w:p w:rsidR="002568AC" w:rsidRPr="002568AC" w:rsidRDefault="002568AC" w:rsidP="00996EA3">
      <w:pPr>
        <w:widowControl w:val="0"/>
        <w:numPr>
          <w:ilvl w:val="0"/>
          <w:numId w:val="12"/>
        </w:numPr>
        <w:ind w:hanging="720"/>
        <w:rPr>
          <w:sz w:val="24"/>
          <w:szCs w:val="24"/>
        </w:rPr>
      </w:pPr>
      <w:r w:rsidRPr="002568AC">
        <w:rPr>
          <w:b/>
          <w:sz w:val="24"/>
          <w:szCs w:val="24"/>
        </w:rPr>
        <w:t>Facility (or general operations) level—</w:t>
      </w:r>
      <w:r w:rsidRPr="002568AC">
        <w:rPr>
          <w:sz w:val="24"/>
          <w:szCs w:val="24"/>
        </w:rPr>
        <w:t>activities that are required for the entire manufacturing process to occur (e.g., plant management, plant maintenance, and depreciation)</w:t>
      </w:r>
    </w:p>
    <w:p w:rsidR="002568AC" w:rsidRDefault="002568AC">
      <w:pPr>
        <w:rPr>
          <w:sz w:val="24"/>
          <w:szCs w:val="24"/>
        </w:rPr>
      </w:pPr>
      <w:r>
        <w:rPr>
          <w:sz w:val="24"/>
          <w:szCs w:val="24"/>
        </w:rPr>
        <w:br w:type="page"/>
      </w:r>
    </w:p>
    <w:p w:rsidR="002568AC" w:rsidRPr="002568AC" w:rsidRDefault="002568AC" w:rsidP="00996EA3">
      <w:pPr>
        <w:widowControl w:val="0"/>
        <w:numPr>
          <w:ilvl w:val="1"/>
          <w:numId w:val="12"/>
        </w:numPr>
        <w:tabs>
          <w:tab w:val="clear" w:pos="3600"/>
        </w:tabs>
        <w:ind w:left="2160" w:hanging="720"/>
        <w:rPr>
          <w:sz w:val="24"/>
          <w:szCs w:val="24"/>
        </w:rPr>
      </w:pPr>
      <w:r w:rsidRPr="002568AC">
        <w:rPr>
          <w:b/>
          <w:i/>
          <w:sz w:val="28"/>
          <w:szCs w:val="28"/>
        </w:rPr>
        <w:lastRenderedPageBreak/>
        <w:t>Stage two</w:t>
      </w:r>
      <w:r w:rsidRPr="002568AC">
        <w:rPr>
          <w:i/>
          <w:sz w:val="24"/>
          <w:szCs w:val="24"/>
        </w:rPr>
        <w:t xml:space="preserve">: </w:t>
      </w:r>
      <w:r w:rsidRPr="002568AC">
        <w:rPr>
          <w:sz w:val="24"/>
          <w:szCs w:val="24"/>
        </w:rPr>
        <w:t xml:space="preserve">The next step involves identification of a </w:t>
      </w:r>
      <w:r w:rsidRPr="002568AC">
        <w:rPr>
          <w:b/>
          <w:sz w:val="24"/>
          <w:szCs w:val="24"/>
        </w:rPr>
        <w:t>cost driver</w:t>
      </w:r>
      <w:r w:rsidRPr="002568AC">
        <w:rPr>
          <w:sz w:val="24"/>
          <w:szCs w:val="24"/>
        </w:rPr>
        <w:t xml:space="preserve"> for each pool.  The system then assigns overhead costs by using the cost drivers and assessing the relative proportion of the activity consumed by a product.</w:t>
      </w:r>
    </w:p>
    <w:p w:rsidR="002568AC" w:rsidRPr="002568AC" w:rsidRDefault="002568AC" w:rsidP="002568AC">
      <w:pPr>
        <w:ind w:left="1440"/>
        <w:rPr>
          <w:i/>
          <w:sz w:val="24"/>
          <w:szCs w:val="24"/>
        </w:rPr>
      </w:pPr>
    </w:p>
    <w:p w:rsidR="002568AC" w:rsidRDefault="002568AC" w:rsidP="00996EA3">
      <w:pPr>
        <w:widowControl w:val="0"/>
        <w:numPr>
          <w:ilvl w:val="2"/>
          <w:numId w:val="12"/>
        </w:numPr>
        <w:tabs>
          <w:tab w:val="clear" w:pos="4320"/>
          <w:tab w:val="num" w:pos="2880"/>
        </w:tabs>
        <w:ind w:left="2880" w:hanging="720"/>
        <w:rPr>
          <w:sz w:val="24"/>
          <w:szCs w:val="24"/>
        </w:rPr>
      </w:pPr>
      <w:r w:rsidRPr="002568AC">
        <w:rPr>
          <w:sz w:val="24"/>
          <w:szCs w:val="24"/>
        </w:rPr>
        <w:t xml:space="preserve">This process results in the calculation of a </w:t>
      </w:r>
      <w:r w:rsidRPr="002568AC">
        <w:rPr>
          <w:b/>
          <w:sz w:val="24"/>
          <w:szCs w:val="24"/>
        </w:rPr>
        <w:t>pool rate,</w:t>
      </w:r>
      <w:r w:rsidRPr="002568AC">
        <w:rPr>
          <w:sz w:val="24"/>
          <w:szCs w:val="24"/>
        </w:rPr>
        <w:t xml:space="preserve"> a per-unit cost of the cost driver, and an eventual cost for each product line.</w:t>
      </w:r>
    </w:p>
    <w:p w:rsidR="00385489" w:rsidRPr="002568AC" w:rsidRDefault="00385489" w:rsidP="007671C4">
      <w:pPr>
        <w:widowControl w:val="0"/>
        <w:ind w:left="2880"/>
        <w:rPr>
          <w:sz w:val="24"/>
          <w:szCs w:val="24"/>
        </w:rPr>
      </w:pPr>
    </w:p>
    <w:p w:rsidR="0010736A" w:rsidRPr="0010736A" w:rsidRDefault="0010736A" w:rsidP="0010736A">
      <w:pPr>
        <w:ind w:left="2160"/>
        <w:rPr>
          <w:sz w:val="24"/>
          <w:szCs w:val="24"/>
        </w:rPr>
      </w:pPr>
    </w:p>
    <w:p w:rsidR="0010736A" w:rsidRPr="0010736A" w:rsidRDefault="0010736A" w:rsidP="0010736A">
      <w:pPr>
        <w:widowControl w:val="0"/>
        <w:numPr>
          <w:ilvl w:val="1"/>
          <w:numId w:val="11"/>
        </w:numPr>
        <w:ind w:hanging="720"/>
        <w:rPr>
          <w:sz w:val="24"/>
          <w:szCs w:val="24"/>
        </w:rPr>
      </w:pPr>
      <w:r w:rsidRPr="0010736A">
        <w:rPr>
          <w:sz w:val="24"/>
          <w:szCs w:val="24"/>
        </w:rPr>
        <w:t xml:space="preserve">Costing is improved when ABC is used because the system identifies products that were </w:t>
      </w:r>
      <w:proofErr w:type="spellStart"/>
      <w:r w:rsidRPr="0010736A">
        <w:rPr>
          <w:sz w:val="24"/>
          <w:szCs w:val="24"/>
        </w:rPr>
        <w:t>overcosted</w:t>
      </w:r>
      <w:proofErr w:type="spellEnd"/>
      <w:r w:rsidRPr="0010736A">
        <w:rPr>
          <w:sz w:val="24"/>
          <w:szCs w:val="24"/>
        </w:rPr>
        <w:t xml:space="preserve"> or </w:t>
      </w:r>
      <w:proofErr w:type="spellStart"/>
      <w:r w:rsidRPr="0010736A">
        <w:rPr>
          <w:sz w:val="24"/>
          <w:szCs w:val="24"/>
        </w:rPr>
        <w:t>undercosted</w:t>
      </w:r>
      <w:proofErr w:type="spellEnd"/>
      <w:r w:rsidRPr="0010736A">
        <w:rPr>
          <w:sz w:val="24"/>
          <w:szCs w:val="24"/>
        </w:rPr>
        <w:t xml:space="preserve"> by traditional methods.   </w:t>
      </w:r>
    </w:p>
    <w:p w:rsidR="0010736A" w:rsidRPr="0010736A" w:rsidRDefault="0010736A" w:rsidP="0010736A">
      <w:pPr>
        <w:ind w:left="1440"/>
        <w:rPr>
          <w:sz w:val="24"/>
          <w:szCs w:val="24"/>
        </w:rPr>
      </w:pPr>
    </w:p>
    <w:p w:rsidR="0010736A" w:rsidRPr="0010736A" w:rsidRDefault="0010736A" w:rsidP="0010736A">
      <w:pPr>
        <w:widowControl w:val="0"/>
        <w:numPr>
          <w:ilvl w:val="2"/>
          <w:numId w:val="11"/>
        </w:numPr>
        <w:tabs>
          <w:tab w:val="clear" w:pos="2340"/>
          <w:tab w:val="left" w:pos="2160"/>
        </w:tabs>
        <w:ind w:left="2160" w:hanging="720"/>
        <w:rPr>
          <w:sz w:val="24"/>
          <w:szCs w:val="24"/>
        </w:rPr>
      </w:pPr>
      <w:r w:rsidRPr="0010736A">
        <w:rPr>
          <w:sz w:val="24"/>
          <w:szCs w:val="24"/>
        </w:rPr>
        <w:t xml:space="preserve">In many cases, traditional, volume-costing systems </w:t>
      </w:r>
      <w:proofErr w:type="spellStart"/>
      <w:r w:rsidRPr="0010736A">
        <w:rPr>
          <w:sz w:val="24"/>
          <w:szCs w:val="24"/>
        </w:rPr>
        <w:t>overcost</w:t>
      </w:r>
      <w:proofErr w:type="spellEnd"/>
      <w:r w:rsidRPr="0010736A">
        <w:rPr>
          <w:sz w:val="24"/>
          <w:szCs w:val="24"/>
        </w:rPr>
        <w:t xml:space="preserve"> high-volume product lines and </w:t>
      </w:r>
      <w:proofErr w:type="spellStart"/>
      <w:r w:rsidRPr="0010736A">
        <w:rPr>
          <w:sz w:val="24"/>
          <w:szCs w:val="24"/>
        </w:rPr>
        <w:t>undercost</w:t>
      </w:r>
      <w:proofErr w:type="spellEnd"/>
      <w:r w:rsidRPr="0010736A">
        <w:rPr>
          <w:sz w:val="24"/>
          <w:szCs w:val="24"/>
        </w:rPr>
        <w:t xml:space="preserve"> complex, relatively low-volume lines.  Thus, high-volume products essentially subsidize the low-volume lines. </w:t>
      </w:r>
    </w:p>
    <w:p w:rsidR="0010736A" w:rsidRPr="0010736A" w:rsidRDefault="0010736A" w:rsidP="0010736A">
      <w:pPr>
        <w:tabs>
          <w:tab w:val="left" w:pos="2160"/>
        </w:tabs>
        <w:ind w:left="2160"/>
        <w:rPr>
          <w:sz w:val="24"/>
          <w:szCs w:val="24"/>
        </w:rPr>
      </w:pPr>
    </w:p>
    <w:p w:rsidR="0010736A" w:rsidRDefault="0010736A" w:rsidP="0010736A">
      <w:pPr>
        <w:widowControl w:val="0"/>
        <w:numPr>
          <w:ilvl w:val="3"/>
          <w:numId w:val="11"/>
        </w:numPr>
        <w:tabs>
          <w:tab w:val="clear" w:pos="2880"/>
        </w:tabs>
        <w:ind w:left="1440" w:hanging="720"/>
        <w:rPr>
          <w:sz w:val="24"/>
          <w:szCs w:val="24"/>
        </w:rPr>
      </w:pPr>
      <w:r w:rsidRPr="0010736A">
        <w:rPr>
          <w:sz w:val="24"/>
          <w:szCs w:val="24"/>
        </w:rPr>
        <w:t xml:space="preserve">ABC uses multiple drivers because more than one item drives the costs of an organization.  Not all activities are unit-level in nature, and ABC allows a user to also recognize batch-level, product-sustaining level, and facility-level activities.  </w:t>
      </w:r>
    </w:p>
    <w:p w:rsidR="0010736A" w:rsidRDefault="0010736A" w:rsidP="0010736A">
      <w:pPr>
        <w:widowControl w:val="0"/>
        <w:ind w:left="1440"/>
        <w:rPr>
          <w:sz w:val="24"/>
          <w:szCs w:val="24"/>
        </w:rPr>
      </w:pPr>
    </w:p>
    <w:p w:rsidR="002568AC" w:rsidRPr="0010736A" w:rsidRDefault="0010736A" w:rsidP="0010736A">
      <w:pPr>
        <w:widowControl w:val="0"/>
        <w:numPr>
          <w:ilvl w:val="3"/>
          <w:numId w:val="11"/>
        </w:numPr>
        <w:tabs>
          <w:tab w:val="clear" w:pos="2880"/>
        </w:tabs>
        <w:ind w:left="1440" w:hanging="720"/>
        <w:rPr>
          <w:sz w:val="24"/>
          <w:szCs w:val="24"/>
        </w:rPr>
      </w:pPr>
      <w:r w:rsidRPr="0010736A">
        <w:rPr>
          <w:sz w:val="24"/>
          <w:szCs w:val="24"/>
        </w:rPr>
        <w:t xml:space="preserve">Costing is more equitable especially in the case of diverse products (and widely varying </w:t>
      </w:r>
      <w:r w:rsidRPr="0010736A">
        <w:rPr>
          <w:b/>
          <w:sz w:val="24"/>
          <w:szCs w:val="24"/>
        </w:rPr>
        <w:t xml:space="preserve">consumption ratios, </w:t>
      </w:r>
      <w:r w:rsidRPr="0010736A">
        <w:rPr>
          <w:sz w:val="24"/>
          <w:szCs w:val="24"/>
        </w:rPr>
        <w:t>which show the proportion of an activity consumed by a given product</w:t>
      </w:r>
      <w:r w:rsidRPr="0010736A">
        <w:rPr>
          <w:b/>
          <w:sz w:val="24"/>
          <w:szCs w:val="24"/>
        </w:rPr>
        <w:t xml:space="preserve">).  </w:t>
      </w:r>
      <w:r w:rsidRPr="0010736A">
        <w:rPr>
          <w:i/>
          <w:sz w:val="24"/>
          <w:szCs w:val="24"/>
        </w:rPr>
        <w:t>No single cost driver can accurately assign overhead when products use activities differently and consume costs in a disproportionate manner</w:t>
      </w:r>
      <w:r w:rsidRPr="0010736A">
        <w:rPr>
          <w:i/>
          <w:sz w:val="24"/>
          <w:szCs w:val="24"/>
        </w:rPr>
        <w:t>.</w:t>
      </w:r>
    </w:p>
    <w:p w:rsidR="0010736A" w:rsidRDefault="0010736A" w:rsidP="00A71EE7">
      <w:pPr>
        <w:rPr>
          <w:sz w:val="24"/>
          <w:szCs w:val="24"/>
        </w:rPr>
      </w:pPr>
      <w:r>
        <w:rPr>
          <w:sz w:val="24"/>
          <w:szCs w:val="24"/>
        </w:rPr>
        <w:t>.</w:t>
      </w:r>
    </w:p>
    <w:p w:rsidR="0010736A" w:rsidRDefault="0010736A" w:rsidP="00A71EE7">
      <w:pPr>
        <w:rPr>
          <w:sz w:val="24"/>
          <w:szCs w:val="24"/>
        </w:rPr>
      </w:pPr>
    </w:p>
    <w:tbl>
      <w:tblPr>
        <w:tblStyle w:val="TableGrid"/>
        <w:tblW w:w="0" w:type="auto"/>
        <w:tblInd w:w="468" w:type="dxa"/>
        <w:tblLook w:val="04A0" w:firstRow="1" w:lastRow="0" w:firstColumn="1" w:lastColumn="0" w:noHBand="0" w:noVBand="1"/>
      </w:tblPr>
      <w:tblGrid>
        <w:gridCol w:w="9108"/>
      </w:tblGrid>
      <w:tr w:rsidR="00D27E6E" w:rsidTr="0010736A">
        <w:tc>
          <w:tcPr>
            <w:tcW w:w="9108" w:type="dxa"/>
          </w:tcPr>
          <w:p w:rsidR="00D27E6E" w:rsidRDefault="00D16280" w:rsidP="00D27E6E">
            <w:pPr>
              <w:rPr>
                <w:sz w:val="24"/>
                <w:szCs w:val="24"/>
              </w:rPr>
            </w:pPr>
            <w:r w:rsidRPr="00A71EE7">
              <w:rPr>
                <w:b/>
                <w:sz w:val="24"/>
                <w:szCs w:val="24"/>
              </w:rPr>
              <w:t>THE DISTINCTIVE FEATURE OF ACTIVITY-BASED COSTING IS THAT IT RECOGNIZES THAT OVERHEAD COSTS ARE CAUSED BY ACTIVITIES AND THAT ACTIVITIES MAY NOT BE CAUSED SOLELY BY VOLUME, BUT BY OTHER TYPES OF ACTIVITIES.</w:t>
            </w:r>
            <w:r w:rsidRPr="00A71EE7">
              <w:rPr>
                <w:sz w:val="24"/>
                <w:szCs w:val="24"/>
              </w:rPr>
              <w:t xml:space="preserve"> </w:t>
            </w:r>
          </w:p>
          <w:p w:rsidR="00D27E6E" w:rsidRDefault="00D27E6E" w:rsidP="00D27E6E">
            <w:pPr>
              <w:rPr>
                <w:sz w:val="24"/>
                <w:szCs w:val="24"/>
              </w:rPr>
            </w:pPr>
          </w:p>
          <w:p w:rsidR="00D27E6E" w:rsidRPr="00D27E6E" w:rsidRDefault="00D16280" w:rsidP="00D27E6E">
            <w:pPr>
              <w:rPr>
                <w:b/>
                <w:sz w:val="24"/>
                <w:szCs w:val="24"/>
              </w:rPr>
            </w:pPr>
            <w:r w:rsidRPr="00D27E6E">
              <w:rPr>
                <w:b/>
                <w:sz w:val="24"/>
                <w:szCs w:val="24"/>
              </w:rPr>
              <w:t xml:space="preserve">COST DRIVERS FOR THE ACTIVITIES SHOULD REFLECT THE COST INCURRENCE IN THE ACTIVITY, EVEN IF COST IS NOT CAUSED BY VOLUME. </w:t>
            </w:r>
          </w:p>
          <w:p w:rsidR="00D27E6E" w:rsidRDefault="00D27E6E" w:rsidP="00D27E6E">
            <w:pPr>
              <w:rPr>
                <w:b/>
                <w:sz w:val="24"/>
                <w:szCs w:val="24"/>
              </w:rPr>
            </w:pPr>
          </w:p>
          <w:p w:rsidR="00D27E6E" w:rsidRPr="00A71EE7" w:rsidRDefault="00D27E6E" w:rsidP="00D27E6E">
            <w:pPr>
              <w:rPr>
                <w:b/>
                <w:sz w:val="24"/>
                <w:szCs w:val="24"/>
              </w:rPr>
            </w:pPr>
            <w:r w:rsidRPr="00A71EE7">
              <w:rPr>
                <w:b/>
                <w:sz w:val="24"/>
                <w:szCs w:val="24"/>
              </w:rPr>
              <w:t xml:space="preserve">Identifying activities that use resources is the most interesting and challenging part of the </w:t>
            </w:r>
            <w:r>
              <w:rPr>
                <w:b/>
                <w:sz w:val="24"/>
                <w:szCs w:val="24"/>
              </w:rPr>
              <w:t xml:space="preserve">ABC </w:t>
            </w:r>
            <w:r w:rsidRPr="00A71EE7">
              <w:rPr>
                <w:b/>
                <w:sz w:val="24"/>
                <w:szCs w:val="24"/>
              </w:rPr>
              <w:t xml:space="preserve">process, from which much of the value of activity-based costing comes. A cost-benefit consideration dictates that companies identify only the most important activities. </w:t>
            </w:r>
          </w:p>
          <w:p w:rsidR="00D27E6E" w:rsidRDefault="00D27E6E" w:rsidP="00A71EE7">
            <w:pPr>
              <w:rPr>
                <w:sz w:val="24"/>
                <w:szCs w:val="24"/>
              </w:rPr>
            </w:pPr>
          </w:p>
        </w:tc>
      </w:tr>
    </w:tbl>
    <w:p w:rsidR="00D27E6E" w:rsidRDefault="00D27E6E" w:rsidP="00A71EE7">
      <w:pPr>
        <w:rPr>
          <w:sz w:val="24"/>
          <w:szCs w:val="24"/>
        </w:rPr>
      </w:pPr>
    </w:p>
    <w:p w:rsidR="00A71EE7" w:rsidRDefault="00A71EE7" w:rsidP="00A71EE7">
      <w:pPr>
        <w:rPr>
          <w:sz w:val="24"/>
          <w:szCs w:val="24"/>
        </w:rPr>
      </w:pPr>
    </w:p>
    <w:p w:rsidR="00D27E6E" w:rsidRDefault="00D27E6E">
      <w:pPr>
        <w:rPr>
          <w:b/>
          <w:sz w:val="28"/>
          <w:szCs w:val="28"/>
        </w:rPr>
      </w:pPr>
      <w:r>
        <w:rPr>
          <w:b/>
          <w:sz w:val="28"/>
          <w:szCs w:val="28"/>
        </w:rPr>
        <w:br w:type="page"/>
      </w:r>
    </w:p>
    <w:p w:rsidR="00A71EE7" w:rsidRPr="00A71EE7" w:rsidRDefault="00A71EE7" w:rsidP="00A71EE7">
      <w:pPr>
        <w:rPr>
          <w:b/>
          <w:sz w:val="28"/>
          <w:szCs w:val="28"/>
        </w:rPr>
      </w:pPr>
      <w:r w:rsidRPr="00A71EE7">
        <w:rPr>
          <w:b/>
          <w:sz w:val="28"/>
          <w:szCs w:val="28"/>
        </w:rPr>
        <w:lastRenderedPageBreak/>
        <w:t>How A Two-Stage Product Costing System Works.</w:t>
      </w:r>
    </w:p>
    <w:p w:rsidR="00A71EE7" w:rsidRPr="00A71EE7" w:rsidRDefault="00A71EE7" w:rsidP="00A71EE7">
      <w:pPr>
        <w:rPr>
          <w:sz w:val="24"/>
          <w:szCs w:val="24"/>
        </w:rPr>
      </w:pPr>
    </w:p>
    <w:p w:rsidR="00A71EE7" w:rsidRPr="00A71EE7" w:rsidRDefault="00A71EE7" w:rsidP="00A71EE7">
      <w:pPr>
        <w:rPr>
          <w:sz w:val="24"/>
          <w:szCs w:val="24"/>
        </w:rPr>
      </w:pPr>
      <w:r w:rsidRPr="00A71EE7">
        <w:rPr>
          <w:sz w:val="24"/>
          <w:szCs w:val="24"/>
        </w:rPr>
        <w:t xml:space="preserve">Let’s assume a manufacturing operation.  </w:t>
      </w:r>
      <w:r w:rsidR="00013DBD">
        <w:rPr>
          <w:sz w:val="24"/>
          <w:szCs w:val="24"/>
        </w:rPr>
        <w:t xml:space="preserve">Direct costs are assigned directly to products or services.  </w:t>
      </w:r>
      <w:r w:rsidRPr="00A71EE7">
        <w:rPr>
          <w:sz w:val="24"/>
          <w:szCs w:val="24"/>
        </w:rPr>
        <w:t xml:space="preserve">The basic approach in product costing is to allocate </w:t>
      </w:r>
      <w:r w:rsidR="00013DBD">
        <w:rPr>
          <w:sz w:val="24"/>
          <w:szCs w:val="24"/>
        </w:rPr>
        <w:t xml:space="preserve">manufacturing overhead </w:t>
      </w:r>
      <w:r w:rsidRPr="00A71EE7">
        <w:rPr>
          <w:sz w:val="24"/>
          <w:szCs w:val="24"/>
        </w:rPr>
        <w:t xml:space="preserve">costs in the cost pools that record manufacturing costs and assign, or </w:t>
      </w:r>
      <w:proofErr w:type="gramStart"/>
      <w:r w:rsidRPr="00A71EE7">
        <w:rPr>
          <w:sz w:val="24"/>
          <w:szCs w:val="24"/>
        </w:rPr>
        <w:t>allocate,</w:t>
      </w:r>
      <w:proofErr w:type="gramEnd"/>
      <w:r w:rsidRPr="00A71EE7">
        <w:rPr>
          <w:sz w:val="24"/>
          <w:szCs w:val="24"/>
        </w:rPr>
        <w:t xml:space="preserve"> these costs to the products or services of interest by using appropriate cost allocation bases or cost drivers.</w:t>
      </w:r>
    </w:p>
    <w:p w:rsidR="00A71EE7" w:rsidRPr="00A71EE7" w:rsidRDefault="00A71EE7" w:rsidP="00A71EE7">
      <w:pPr>
        <w:ind w:left="720"/>
        <w:rPr>
          <w:sz w:val="24"/>
          <w:szCs w:val="24"/>
        </w:rPr>
      </w:pPr>
    </w:p>
    <w:p w:rsidR="00A71EE7" w:rsidRPr="00D3421A" w:rsidRDefault="00A71EE7" w:rsidP="00D3421A">
      <w:pPr>
        <w:rPr>
          <w:b/>
          <w:sz w:val="24"/>
          <w:szCs w:val="24"/>
        </w:rPr>
      </w:pPr>
      <w:r w:rsidRPr="00D3421A">
        <w:rPr>
          <w:b/>
          <w:sz w:val="24"/>
          <w:szCs w:val="24"/>
        </w:rPr>
        <w:t xml:space="preserve">The two-stage approach </w:t>
      </w:r>
      <w:r w:rsidR="007671C4" w:rsidRPr="00D3421A">
        <w:rPr>
          <w:b/>
          <w:sz w:val="24"/>
          <w:szCs w:val="24"/>
        </w:rPr>
        <w:t xml:space="preserve">in allocating </w:t>
      </w:r>
      <w:r w:rsidR="00013DBD" w:rsidRPr="00D3421A">
        <w:rPr>
          <w:b/>
          <w:sz w:val="24"/>
          <w:szCs w:val="24"/>
        </w:rPr>
        <w:t xml:space="preserve">manufacturing </w:t>
      </w:r>
      <w:r w:rsidR="007671C4" w:rsidRPr="00D3421A">
        <w:rPr>
          <w:b/>
          <w:sz w:val="24"/>
          <w:szCs w:val="24"/>
        </w:rPr>
        <w:t xml:space="preserve">overhead in </w:t>
      </w:r>
      <w:r w:rsidRPr="00D3421A">
        <w:rPr>
          <w:b/>
          <w:sz w:val="24"/>
          <w:szCs w:val="24"/>
        </w:rPr>
        <w:t>product costing involves the following:</w:t>
      </w:r>
    </w:p>
    <w:p w:rsidR="00717532" w:rsidRDefault="00717532" w:rsidP="00013DBD">
      <w:pPr>
        <w:ind w:left="720"/>
        <w:rPr>
          <w:sz w:val="24"/>
          <w:szCs w:val="24"/>
        </w:rPr>
      </w:pPr>
    </w:p>
    <w:p w:rsidR="00717532" w:rsidRPr="00A71EE7" w:rsidRDefault="00717532" w:rsidP="00717532">
      <w:pPr>
        <w:rPr>
          <w:sz w:val="24"/>
          <w:szCs w:val="24"/>
        </w:rPr>
      </w:pPr>
      <w:r>
        <w:rPr>
          <w:noProof/>
        </w:rPr>
        <w:drawing>
          <wp:inline distT="0" distB="0" distL="0" distR="0" wp14:anchorId="7C5E3104" wp14:editId="448B5F2A">
            <wp:extent cx="5943600" cy="2401570"/>
            <wp:effectExtent l="0" t="0" r="0" b="0"/>
            <wp:docPr id="4" name="Picture 4" descr="C:\Users\jhassell\AppData\Local\Microsoft\Windows\Temporary Internet Files\Content.Outlook\3P083S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ssell\AppData\Local\Microsoft\Windows\Temporary Internet Files\Content.Outlook\3P083SER\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01570"/>
                    </a:xfrm>
                    <a:prstGeom prst="rect">
                      <a:avLst/>
                    </a:prstGeom>
                    <a:noFill/>
                    <a:ln>
                      <a:noFill/>
                    </a:ln>
                  </pic:spPr>
                </pic:pic>
              </a:graphicData>
            </a:graphic>
          </wp:inline>
        </w:drawing>
      </w:r>
    </w:p>
    <w:p w:rsidR="00717532" w:rsidRDefault="00717532" w:rsidP="00717532">
      <w:pPr>
        <w:ind w:left="720"/>
        <w:rPr>
          <w:sz w:val="24"/>
          <w:szCs w:val="24"/>
        </w:rPr>
      </w:pPr>
    </w:p>
    <w:p w:rsidR="00A71EE7" w:rsidRPr="00A71EE7" w:rsidRDefault="00A71EE7" w:rsidP="00A71EE7">
      <w:pPr>
        <w:numPr>
          <w:ilvl w:val="0"/>
          <w:numId w:val="43"/>
        </w:numPr>
        <w:rPr>
          <w:sz w:val="24"/>
          <w:szCs w:val="24"/>
        </w:rPr>
      </w:pPr>
      <w:r w:rsidRPr="00A71EE7">
        <w:rPr>
          <w:sz w:val="24"/>
          <w:szCs w:val="24"/>
        </w:rPr>
        <w:t xml:space="preserve">The </w:t>
      </w:r>
      <w:r w:rsidRPr="004C5B47">
        <w:rPr>
          <w:b/>
          <w:sz w:val="24"/>
          <w:szCs w:val="24"/>
          <w:highlight w:val="yellow"/>
        </w:rPr>
        <w:t>first-stage</w:t>
      </w:r>
      <w:r w:rsidRPr="00A71EE7">
        <w:rPr>
          <w:sz w:val="24"/>
          <w:szCs w:val="24"/>
        </w:rPr>
        <w:t xml:space="preserve"> cost objects (cost pools) are the overhead accounts (e.g., machine-related costs and direct labor-related costs) captured by the cost accounting system. </w:t>
      </w:r>
    </w:p>
    <w:p w:rsidR="00A71EE7" w:rsidRPr="00A71EE7" w:rsidRDefault="00A71EE7" w:rsidP="00A71EE7">
      <w:pPr>
        <w:ind w:left="720"/>
        <w:rPr>
          <w:sz w:val="24"/>
          <w:szCs w:val="24"/>
        </w:rPr>
      </w:pPr>
    </w:p>
    <w:p w:rsidR="00A71EE7" w:rsidRPr="00A71EE7" w:rsidRDefault="00A71EE7" w:rsidP="00A71EE7">
      <w:pPr>
        <w:numPr>
          <w:ilvl w:val="0"/>
          <w:numId w:val="43"/>
        </w:numPr>
        <w:rPr>
          <w:sz w:val="24"/>
          <w:szCs w:val="24"/>
        </w:rPr>
      </w:pPr>
      <w:r w:rsidRPr="00A71EE7">
        <w:rPr>
          <w:sz w:val="24"/>
          <w:szCs w:val="24"/>
        </w:rPr>
        <w:t xml:space="preserve">The </w:t>
      </w:r>
      <w:r w:rsidRPr="00A71EE7">
        <w:rPr>
          <w:b/>
          <w:sz w:val="24"/>
          <w:szCs w:val="24"/>
        </w:rPr>
        <w:t>two-stage approach</w:t>
      </w:r>
      <w:r w:rsidRPr="00A71EE7">
        <w:rPr>
          <w:sz w:val="24"/>
          <w:szCs w:val="24"/>
        </w:rPr>
        <w:t xml:space="preserve"> separates plant, or manufacturing, overhead into two or more cost pools based on the account in which the costs were recorded.</w:t>
      </w:r>
    </w:p>
    <w:p w:rsidR="00A71EE7" w:rsidRPr="00A71EE7" w:rsidRDefault="00A71EE7" w:rsidP="00A71EE7">
      <w:pPr>
        <w:ind w:left="720"/>
        <w:rPr>
          <w:sz w:val="24"/>
          <w:szCs w:val="24"/>
        </w:rPr>
      </w:pPr>
    </w:p>
    <w:p w:rsidR="00A71EE7" w:rsidRPr="00A71EE7" w:rsidRDefault="00A71EE7" w:rsidP="00A71EE7">
      <w:pPr>
        <w:numPr>
          <w:ilvl w:val="0"/>
          <w:numId w:val="43"/>
        </w:numPr>
        <w:rPr>
          <w:sz w:val="24"/>
          <w:szCs w:val="24"/>
        </w:rPr>
      </w:pPr>
      <w:r w:rsidRPr="00A71EE7">
        <w:rPr>
          <w:sz w:val="24"/>
          <w:szCs w:val="24"/>
        </w:rPr>
        <w:t>The allocation in the first stage permits selection of multiple cost drivers that were used to allocate costs to products.</w:t>
      </w:r>
    </w:p>
    <w:p w:rsidR="00A71EE7" w:rsidRPr="00A71EE7" w:rsidRDefault="00A71EE7" w:rsidP="00A71EE7">
      <w:pPr>
        <w:ind w:left="720"/>
        <w:rPr>
          <w:sz w:val="24"/>
          <w:szCs w:val="24"/>
        </w:rPr>
      </w:pPr>
    </w:p>
    <w:p w:rsidR="00A71EE7" w:rsidRPr="00A71EE7" w:rsidRDefault="00A71EE7" w:rsidP="00A71EE7">
      <w:pPr>
        <w:numPr>
          <w:ilvl w:val="0"/>
          <w:numId w:val="43"/>
        </w:numPr>
        <w:rPr>
          <w:sz w:val="24"/>
          <w:szCs w:val="24"/>
        </w:rPr>
      </w:pPr>
      <w:r w:rsidRPr="00A71EE7">
        <w:rPr>
          <w:sz w:val="24"/>
          <w:szCs w:val="24"/>
        </w:rPr>
        <w:t xml:space="preserve">Another common choice for first-stage cost objects is to use departments or lines within the plant. </w:t>
      </w:r>
    </w:p>
    <w:p w:rsidR="00A71EE7" w:rsidRPr="00A71EE7" w:rsidRDefault="00A71EE7" w:rsidP="00A71EE7">
      <w:pPr>
        <w:ind w:left="720"/>
        <w:rPr>
          <w:sz w:val="24"/>
          <w:szCs w:val="24"/>
        </w:rPr>
      </w:pPr>
    </w:p>
    <w:p w:rsidR="00A71EE7" w:rsidRDefault="00A71EE7" w:rsidP="00A71EE7">
      <w:pPr>
        <w:numPr>
          <w:ilvl w:val="0"/>
          <w:numId w:val="43"/>
        </w:numPr>
        <w:rPr>
          <w:sz w:val="24"/>
          <w:szCs w:val="24"/>
        </w:rPr>
      </w:pPr>
      <w:r w:rsidRPr="00A71EE7">
        <w:rPr>
          <w:sz w:val="24"/>
          <w:szCs w:val="24"/>
        </w:rPr>
        <w:t>The allocation of overhead costs to departments is not as simple as it is when overhead accounts are used because the costs are not necessarily recorded at the department level.</w:t>
      </w:r>
    </w:p>
    <w:p w:rsidR="004C5B47" w:rsidRDefault="004C5B47" w:rsidP="004C5B47">
      <w:pPr>
        <w:pStyle w:val="ListParagraph"/>
        <w:rPr>
          <w:sz w:val="24"/>
          <w:szCs w:val="24"/>
        </w:rPr>
      </w:pPr>
    </w:p>
    <w:p w:rsidR="004C5B47" w:rsidRPr="007671C4" w:rsidRDefault="004C5B47" w:rsidP="007671C4">
      <w:pPr>
        <w:numPr>
          <w:ilvl w:val="0"/>
          <w:numId w:val="43"/>
        </w:numPr>
        <w:rPr>
          <w:sz w:val="24"/>
          <w:szCs w:val="24"/>
        </w:rPr>
      </w:pPr>
      <w:r w:rsidRPr="007671C4">
        <w:rPr>
          <w:sz w:val="24"/>
          <w:szCs w:val="24"/>
        </w:rPr>
        <w:t xml:space="preserve">In </w:t>
      </w:r>
      <w:r w:rsidR="007671C4" w:rsidRPr="007671C4">
        <w:rPr>
          <w:sz w:val="24"/>
          <w:szCs w:val="24"/>
        </w:rPr>
        <w:t xml:space="preserve">the </w:t>
      </w:r>
      <w:r w:rsidR="007671C4" w:rsidRPr="007671C4">
        <w:rPr>
          <w:sz w:val="24"/>
          <w:szCs w:val="24"/>
          <w:highlight w:val="cyan"/>
        </w:rPr>
        <w:t>second stage</w:t>
      </w:r>
      <w:r w:rsidR="007671C4" w:rsidRPr="007671C4">
        <w:rPr>
          <w:sz w:val="24"/>
          <w:szCs w:val="24"/>
        </w:rPr>
        <w:t xml:space="preserve">, cost pool costs are assigned to objects.  </w:t>
      </w:r>
      <w:r w:rsidRPr="007671C4">
        <w:rPr>
          <w:sz w:val="24"/>
          <w:szCs w:val="24"/>
        </w:rPr>
        <w:t xml:space="preserve">  </w:t>
      </w:r>
    </w:p>
    <w:p w:rsidR="00A71EE7" w:rsidRPr="00A71EE7" w:rsidRDefault="00A71EE7" w:rsidP="00A71EE7">
      <w:pPr>
        <w:ind w:left="720"/>
        <w:rPr>
          <w:sz w:val="24"/>
          <w:szCs w:val="24"/>
        </w:rPr>
      </w:pPr>
    </w:p>
    <w:p w:rsidR="00D27E6E" w:rsidRDefault="00D27E6E">
      <w:pPr>
        <w:rPr>
          <w:sz w:val="24"/>
          <w:szCs w:val="24"/>
        </w:rPr>
      </w:pPr>
    </w:p>
    <w:p w:rsidR="00633B3F" w:rsidRDefault="00A71EE7" w:rsidP="00A71EE7">
      <w:pPr>
        <w:rPr>
          <w:sz w:val="24"/>
          <w:szCs w:val="24"/>
        </w:rPr>
      </w:pPr>
      <w:r w:rsidRPr="00A71EE7">
        <w:rPr>
          <w:sz w:val="24"/>
          <w:szCs w:val="24"/>
        </w:rPr>
        <w:t xml:space="preserve">Complexity and special handling required during production may distort the product costs reported when the traditional costing method is used. The two-stage system, on the other hand, allows the firm to develop product costing systems that more closely align the allocation of costs with the use of resources.  </w:t>
      </w:r>
    </w:p>
    <w:p w:rsidR="00633B3F" w:rsidRDefault="00633B3F">
      <w:pPr>
        <w:rPr>
          <w:sz w:val="24"/>
          <w:szCs w:val="24"/>
        </w:rPr>
      </w:pPr>
      <w:r>
        <w:rPr>
          <w:sz w:val="24"/>
          <w:szCs w:val="24"/>
        </w:rPr>
        <w:br w:type="page"/>
      </w:r>
    </w:p>
    <w:p w:rsidR="00A71EE7" w:rsidRDefault="00A71EE7" w:rsidP="00A71EE7">
      <w:pPr>
        <w:rPr>
          <w:sz w:val="24"/>
          <w:szCs w:val="24"/>
        </w:rPr>
      </w:pPr>
    </w:p>
    <w:p w:rsidR="00633B3F" w:rsidRPr="00A71EE7" w:rsidRDefault="00633B3F" w:rsidP="00633B3F">
      <w:pPr>
        <w:numPr>
          <w:ilvl w:val="0"/>
          <w:numId w:val="46"/>
        </w:numPr>
        <w:rPr>
          <w:sz w:val="24"/>
          <w:szCs w:val="24"/>
        </w:rPr>
      </w:pPr>
      <w:r w:rsidRPr="00A71EE7">
        <w:rPr>
          <w:b/>
          <w:sz w:val="24"/>
          <w:szCs w:val="24"/>
        </w:rPr>
        <w:t>The distinctive feature of activity-based costing is that it recognizes that overhead costs are caused by activities and that activities may not be caused solely by volume, but by other types of activities.</w:t>
      </w:r>
      <w:r w:rsidRPr="00A71EE7">
        <w:rPr>
          <w:sz w:val="24"/>
          <w:szCs w:val="24"/>
        </w:rPr>
        <w:t xml:space="preserve"> Cost drivers for the activities should reflect the cost incurrence in the activity, even if cost is not caused by volume. </w:t>
      </w:r>
      <w:r w:rsidR="009A6C5E">
        <w:rPr>
          <w:sz w:val="24"/>
          <w:szCs w:val="24"/>
        </w:rPr>
        <w:t xml:space="preserve">  </w:t>
      </w:r>
      <w:r w:rsidR="009A6C5E" w:rsidRPr="00A71EE7">
        <w:rPr>
          <w:b/>
          <w:sz w:val="24"/>
          <w:szCs w:val="24"/>
        </w:rPr>
        <w:t>Determining the cost driver is an important, key decision</w:t>
      </w:r>
      <w:r w:rsidR="009A6C5E" w:rsidRPr="00A71EE7">
        <w:rPr>
          <w:sz w:val="24"/>
          <w:szCs w:val="24"/>
        </w:rPr>
        <w:t>, and the quality of the process depends upon this decision.</w:t>
      </w:r>
    </w:p>
    <w:p w:rsidR="00633B3F" w:rsidRPr="00A71EE7" w:rsidRDefault="00633B3F" w:rsidP="00633B3F">
      <w:pPr>
        <w:rPr>
          <w:sz w:val="24"/>
          <w:szCs w:val="24"/>
        </w:rPr>
      </w:pPr>
    </w:p>
    <w:p w:rsidR="00633B3F" w:rsidRPr="00A71EE7" w:rsidRDefault="00633B3F" w:rsidP="00633B3F">
      <w:pPr>
        <w:numPr>
          <w:ilvl w:val="0"/>
          <w:numId w:val="46"/>
        </w:numPr>
        <w:rPr>
          <w:sz w:val="24"/>
          <w:szCs w:val="24"/>
        </w:rPr>
      </w:pPr>
      <w:r w:rsidRPr="00A71EE7">
        <w:rPr>
          <w:sz w:val="24"/>
          <w:szCs w:val="24"/>
        </w:rPr>
        <w:t>A</w:t>
      </w:r>
      <w:r w:rsidRPr="00A71EE7">
        <w:rPr>
          <w:b/>
          <w:sz w:val="24"/>
          <w:szCs w:val="24"/>
        </w:rPr>
        <w:t xml:space="preserve"> Cost Hierarchy</w:t>
      </w:r>
      <w:r w:rsidRPr="00A71EE7">
        <w:rPr>
          <w:sz w:val="24"/>
          <w:szCs w:val="24"/>
        </w:rPr>
        <w:t xml:space="preserve"> represents a classification of cost drivers into general levels of activity, volume, batch, product, etc. Four possible levels of cost hierarchy include </w:t>
      </w:r>
    </w:p>
    <w:p w:rsidR="00633B3F" w:rsidRPr="00A71EE7" w:rsidRDefault="00633B3F" w:rsidP="00633B3F">
      <w:pPr>
        <w:numPr>
          <w:ilvl w:val="1"/>
          <w:numId w:val="46"/>
        </w:numPr>
        <w:rPr>
          <w:sz w:val="24"/>
          <w:szCs w:val="24"/>
        </w:rPr>
      </w:pPr>
      <w:r w:rsidRPr="00A71EE7">
        <w:rPr>
          <w:sz w:val="24"/>
          <w:szCs w:val="24"/>
        </w:rPr>
        <w:t>volume-related,</w:t>
      </w:r>
    </w:p>
    <w:p w:rsidR="00633B3F" w:rsidRPr="00A71EE7" w:rsidRDefault="00633B3F" w:rsidP="00633B3F">
      <w:pPr>
        <w:numPr>
          <w:ilvl w:val="1"/>
          <w:numId w:val="46"/>
        </w:numPr>
        <w:rPr>
          <w:sz w:val="24"/>
          <w:szCs w:val="24"/>
        </w:rPr>
      </w:pPr>
      <w:r w:rsidRPr="00A71EE7">
        <w:rPr>
          <w:sz w:val="24"/>
          <w:szCs w:val="24"/>
        </w:rPr>
        <w:t xml:space="preserve">batch-related, </w:t>
      </w:r>
    </w:p>
    <w:p w:rsidR="00633B3F" w:rsidRPr="00A71EE7" w:rsidRDefault="00633B3F" w:rsidP="00633B3F">
      <w:pPr>
        <w:numPr>
          <w:ilvl w:val="1"/>
          <w:numId w:val="46"/>
        </w:numPr>
        <w:rPr>
          <w:sz w:val="24"/>
          <w:szCs w:val="24"/>
        </w:rPr>
      </w:pPr>
      <w:r w:rsidRPr="00A71EE7">
        <w:rPr>
          <w:sz w:val="24"/>
          <w:szCs w:val="24"/>
        </w:rPr>
        <w:t xml:space="preserve">product-related, and </w:t>
      </w:r>
    </w:p>
    <w:p w:rsidR="00633B3F" w:rsidRPr="00A71EE7" w:rsidRDefault="00633B3F" w:rsidP="00633B3F">
      <w:pPr>
        <w:numPr>
          <w:ilvl w:val="1"/>
          <w:numId w:val="46"/>
        </w:numPr>
        <w:rPr>
          <w:sz w:val="24"/>
          <w:szCs w:val="24"/>
        </w:rPr>
      </w:pPr>
      <w:proofErr w:type="gramStart"/>
      <w:r w:rsidRPr="00A71EE7">
        <w:rPr>
          <w:sz w:val="24"/>
          <w:szCs w:val="24"/>
        </w:rPr>
        <w:t>facility-related</w:t>
      </w:r>
      <w:proofErr w:type="gramEnd"/>
      <w:r w:rsidRPr="00A71EE7">
        <w:rPr>
          <w:sz w:val="24"/>
          <w:szCs w:val="24"/>
        </w:rPr>
        <w:t xml:space="preserve">. </w:t>
      </w:r>
    </w:p>
    <w:p w:rsidR="00633B3F" w:rsidRPr="00A71EE7" w:rsidRDefault="00633B3F" w:rsidP="00633B3F">
      <w:pPr>
        <w:numPr>
          <w:ilvl w:val="0"/>
          <w:numId w:val="46"/>
        </w:numPr>
        <w:rPr>
          <w:sz w:val="24"/>
          <w:szCs w:val="24"/>
        </w:rPr>
      </w:pPr>
      <w:r w:rsidRPr="00A71EE7">
        <w:rPr>
          <w:sz w:val="24"/>
          <w:szCs w:val="24"/>
        </w:rPr>
        <w:t>Cost drivers may also be classified as being:</w:t>
      </w:r>
    </w:p>
    <w:p w:rsidR="00633B3F" w:rsidRPr="00A71EE7" w:rsidRDefault="00633B3F" w:rsidP="00633B3F">
      <w:pPr>
        <w:numPr>
          <w:ilvl w:val="1"/>
          <w:numId w:val="46"/>
        </w:numPr>
        <w:rPr>
          <w:sz w:val="24"/>
          <w:szCs w:val="24"/>
        </w:rPr>
      </w:pPr>
      <w:r w:rsidRPr="00A71EE7">
        <w:rPr>
          <w:sz w:val="24"/>
          <w:szCs w:val="24"/>
        </w:rPr>
        <w:t>Structural cost drivers</w:t>
      </w:r>
    </w:p>
    <w:p w:rsidR="00633B3F" w:rsidRPr="00A71EE7" w:rsidRDefault="00633B3F" w:rsidP="00633B3F">
      <w:pPr>
        <w:numPr>
          <w:ilvl w:val="1"/>
          <w:numId w:val="46"/>
        </w:numPr>
        <w:rPr>
          <w:sz w:val="24"/>
          <w:szCs w:val="24"/>
        </w:rPr>
      </w:pPr>
      <w:r w:rsidRPr="00A71EE7">
        <w:rPr>
          <w:sz w:val="24"/>
          <w:szCs w:val="24"/>
        </w:rPr>
        <w:t>Organizational cost drivers</w:t>
      </w:r>
    </w:p>
    <w:p w:rsidR="00633B3F" w:rsidRPr="00A71EE7" w:rsidRDefault="00633B3F" w:rsidP="00633B3F">
      <w:pPr>
        <w:numPr>
          <w:ilvl w:val="1"/>
          <w:numId w:val="46"/>
        </w:numPr>
        <w:rPr>
          <w:sz w:val="24"/>
          <w:szCs w:val="24"/>
        </w:rPr>
      </w:pPr>
      <w:r w:rsidRPr="00A71EE7">
        <w:rPr>
          <w:sz w:val="24"/>
          <w:szCs w:val="24"/>
        </w:rPr>
        <w:t>Activity cost drivers</w:t>
      </w:r>
    </w:p>
    <w:p w:rsidR="00633B3F" w:rsidRPr="00A71EE7" w:rsidRDefault="00633B3F" w:rsidP="00633B3F">
      <w:pPr>
        <w:numPr>
          <w:ilvl w:val="0"/>
          <w:numId w:val="46"/>
        </w:numPr>
        <w:rPr>
          <w:sz w:val="24"/>
          <w:szCs w:val="24"/>
        </w:rPr>
      </w:pPr>
      <w:r w:rsidRPr="00A71EE7">
        <w:rPr>
          <w:sz w:val="24"/>
          <w:szCs w:val="24"/>
        </w:rPr>
        <w:t xml:space="preserve">Conceptually, the denominator in the ratio of cost per unit of activity should be the </w:t>
      </w:r>
      <w:r w:rsidRPr="0029071F">
        <w:rPr>
          <w:b/>
          <w:sz w:val="24"/>
          <w:szCs w:val="24"/>
        </w:rPr>
        <w:t>Practical Capacity</w:t>
      </w:r>
      <w:r w:rsidRPr="00A71EE7">
        <w:rPr>
          <w:sz w:val="24"/>
          <w:szCs w:val="24"/>
        </w:rPr>
        <w:t xml:space="preserve"> of the facility.  </w:t>
      </w:r>
      <w:r>
        <w:rPr>
          <w:sz w:val="24"/>
          <w:szCs w:val="24"/>
        </w:rPr>
        <w:t>Practical capacity represents the maximum possible capacity, allowing for normal repairs and maintenance.</w:t>
      </w:r>
    </w:p>
    <w:p w:rsidR="00633B3F" w:rsidRPr="00A71EE7" w:rsidRDefault="00633B3F" w:rsidP="00633B3F">
      <w:pPr>
        <w:ind w:left="720"/>
        <w:rPr>
          <w:sz w:val="24"/>
          <w:szCs w:val="24"/>
        </w:rPr>
      </w:pPr>
    </w:p>
    <w:p w:rsidR="00633B3F" w:rsidRPr="00A71EE7" w:rsidRDefault="00633B3F" w:rsidP="00A71EE7">
      <w:pPr>
        <w:rPr>
          <w:sz w:val="24"/>
          <w:szCs w:val="24"/>
        </w:rPr>
      </w:pPr>
      <w:r>
        <w:rPr>
          <w:sz w:val="24"/>
          <w:szCs w:val="24"/>
        </w:rPr>
        <w:t xml:space="preserve">See Exhibit 5-3 for a visual of the process.  </w:t>
      </w:r>
    </w:p>
    <w:p w:rsidR="009A6C5E" w:rsidRDefault="009A6C5E">
      <w:pPr>
        <w:rPr>
          <w:b/>
          <w:sz w:val="24"/>
          <w:szCs w:val="24"/>
        </w:rPr>
      </w:pPr>
    </w:p>
    <w:p w:rsidR="00D27E6E" w:rsidRDefault="00D27E6E">
      <w:pPr>
        <w:rPr>
          <w:b/>
          <w:sz w:val="24"/>
          <w:szCs w:val="24"/>
        </w:rPr>
      </w:pPr>
    </w:p>
    <w:p w:rsidR="002568AC" w:rsidRPr="002568AC" w:rsidRDefault="00494B61" w:rsidP="002568AC">
      <w:pPr>
        <w:rPr>
          <w:b/>
          <w:sz w:val="24"/>
          <w:szCs w:val="24"/>
        </w:rPr>
      </w:pPr>
      <w:r>
        <w:rPr>
          <w:b/>
          <w:sz w:val="24"/>
          <w:szCs w:val="24"/>
        </w:rPr>
        <w:t>3</w:t>
      </w:r>
      <w:r w:rsidR="002568AC" w:rsidRPr="002568AC">
        <w:rPr>
          <w:b/>
          <w:sz w:val="24"/>
          <w:szCs w:val="24"/>
        </w:rPr>
        <w:t>.</w:t>
      </w:r>
      <w:r w:rsidR="002568AC" w:rsidRPr="002568AC">
        <w:rPr>
          <w:b/>
          <w:sz w:val="24"/>
          <w:szCs w:val="24"/>
        </w:rPr>
        <w:tab/>
        <w:t xml:space="preserve">ACTIVITY-BASED COSTING: SOME </w:t>
      </w:r>
      <w:r>
        <w:rPr>
          <w:b/>
          <w:sz w:val="24"/>
          <w:szCs w:val="24"/>
        </w:rPr>
        <w:t>KEY ISSUES</w:t>
      </w:r>
    </w:p>
    <w:p w:rsidR="002568AC" w:rsidRPr="00CE6F00" w:rsidRDefault="002568AC" w:rsidP="002568AC">
      <w:pPr>
        <w:rPr>
          <w:sz w:val="24"/>
          <w:szCs w:val="24"/>
        </w:rPr>
      </w:pPr>
    </w:p>
    <w:p w:rsidR="00CE6F00" w:rsidRPr="00CE6F00" w:rsidRDefault="00CE6F00" w:rsidP="00CE6F00">
      <w:pPr>
        <w:widowControl w:val="0"/>
        <w:numPr>
          <w:ilvl w:val="0"/>
          <w:numId w:val="16"/>
        </w:numPr>
        <w:tabs>
          <w:tab w:val="clear" w:pos="720"/>
          <w:tab w:val="num" w:pos="1440"/>
        </w:tabs>
        <w:ind w:left="1440" w:hanging="720"/>
        <w:rPr>
          <w:sz w:val="24"/>
          <w:szCs w:val="24"/>
        </w:rPr>
      </w:pPr>
      <w:r w:rsidRPr="00CE6F00">
        <w:rPr>
          <w:sz w:val="24"/>
          <w:szCs w:val="24"/>
        </w:rPr>
        <w:t xml:space="preserve">A </w:t>
      </w:r>
      <w:r w:rsidRPr="00CE6F00">
        <w:rPr>
          <w:b/>
          <w:sz w:val="24"/>
          <w:szCs w:val="24"/>
        </w:rPr>
        <w:t xml:space="preserve">cost driver </w:t>
      </w:r>
      <w:r w:rsidRPr="00CE6F00">
        <w:rPr>
          <w:sz w:val="24"/>
          <w:szCs w:val="24"/>
        </w:rPr>
        <w:t xml:space="preserve">is a characteristic of an event or activity that results in the incurrence of costs. Three factors are important when selecting the most appropriate costs driver:  the degree of </w:t>
      </w:r>
      <w:proofErr w:type="gramStart"/>
      <w:r w:rsidRPr="00CE6F00">
        <w:rPr>
          <w:sz w:val="24"/>
          <w:szCs w:val="24"/>
        </w:rPr>
        <w:t>correlation,</w:t>
      </w:r>
      <w:proofErr w:type="gramEnd"/>
      <w:r w:rsidRPr="00CE6F00">
        <w:rPr>
          <w:sz w:val="24"/>
          <w:szCs w:val="24"/>
        </w:rPr>
        <w:t xml:space="preserve"> cost of measurement, and behavioral effects.  </w:t>
      </w:r>
    </w:p>
    <w:p w:rsidR="00CE6F00" w:rsidRPr="00CE6F00" w:rsidRDefault="00CE6F00" w:rsidP="00CE6F00">
      <w:pPr>
        <w:ind w:left="1440"/>
        <w:rPr>
          <w:sz w:val="24"/>
          <w:szCs w:val="24"/>
        </w:rPr>
      </w:pPr>
    </w:p>
    <w:p w:rsidR="002568AC" w:rsidRDefault="00CE6F00" w:rsidP="00CE6F00">
      <w:pPr>
        <w:pStyle w:val="Footer"/>
        <w:numPr>
          <w:ilvl w:val="1"/>
          <w:numId w:val="16"/>
        </w:numPr>
        <w:tabs>
          <w:tab w:val="clear" w:pos="4320"/>
          <w:tab w:val="clear" w:pos="8640"/>
        </w:tabs>
        <w:rPr>
          <w:sz w:val="24"/>
          <w:szCs w:val="24"/>
        </w:rPr>
      </w:pPr>
      <w:r w:rsidRPr="00CE6F00">
        <w:rPr>
          <w:sz w:val="24"/>
          <w:szCs w:val="24"/>
        </w:rPr>
        <w:t>The degree of correlation between activity consumption and consumption of the driver</w:t>
      </w:r>
    </w:p>
    <w:p w:rsidR="009E6861" w:rsidRPr="00CE6F00" w:rsidRDefault="009E6861" w:rsidP="009E6861">
      <w:pPr>
        <w:pStyle w:val="Footer"/>
        <w:tabs>
          <w:tab w:val="clear" w:pos="4320"/>
          <w:tab w:val="clear" w:pos="8640"/>
        </w:tabs>
        <w:ind w:left="1440"/>
        <w:rPr>
          <w:sz w:val="24"/>
          <w:szCs w:val="24"/>
        </w:rPr>
      </w:pPr>
    </w:p>
    <w:p w:rsidR="002568AC" w:rsidRPr="002568AC" w:rsidRDefault="002568AC" w:rsidP="002568AC">
      <w:pPr>
        <w:pBdr>
          <w:top w:val="single" w:sz="4" w:space="1" w:color="auto"/>
          <w:left w:val="single" w:sz="4" w:space="4" w:color="auto"/>
          <w:bottom w:val="single" w:sz="4" w:space="1" w:color="auto"/>
          <w:right w:val="single" w:sz="4" w:space="4" w:color="auto"/>
        </w:pBdr>
        <w:ind w:left="1440"/>
        <w:rPr>
          <w:sz w:val="24"/>
          <w:szCs w:val="24"/>
        </w:rPr>
      </w:pPr>
      <w:r>
        <w:rPr>
          <w:i/>
          <w:sz w:val="24"/>
          <w:szCs w:val="24"/>
        </w:rPr>
        <w:t>NOTE</w:t>
      </w:r>
      <w:r w:rsidRPr="002568AC">
        <w:rPr>
          <w:i/>
          <w:sz w:val="24"/>
          <w:szCs w:val="24"/>
        </w:rPr>
        <w:t xml:space="preserve">: </w:t>
      </w:r>
      <w:r w:rsidRPr="002568AC">
        <w:rPr>
          <w:sz w:val="24"/>
          <w:szCs w:val="24"/>
        </w:rPr>
        <w:t xml:space="preserve">For a service business, </w:t>
      </w:r>
      <w:r>
        <w:rPr>
          <w:sz w:val="24"/>
          <w:szCs w:val="24"/>
        </w:rPr>
        <w:t>for example</w:t>
      </w:r>
      <w:r w:rsidRPr="002568AC">
        <w:rPr>
          <w:sz w:val="24"/>
          <w:szCs w:val="24"/>
        </w:rPr>
        <w:t xml:space="preserve"> a dialysis clinic, the number of </w:t>
      </w:r>
      <w:r w:rsidR="009E6861">
        <w:rPr>
          <w:sz w:val="24"/>
          <w:szCs w:val="24"/>
        </w:rPr>
        <w:t>dialysis</w:t>
      </w:r>
      <w:r w:rsidRPr="002568AC">
        <w:rPr>
          <w:sz w:val="24"/>
          <w:szCs w:val="24"/>
        </w:rPr>
        <w:t xml:space="preserve"> treatments should be an appropriate cost driver to trace </w:t>
      </w:r>
      <w:r w:rsidR="009E6861">
        <w:rPr>
          <w:sz w:val="24"/>
          <w:szCs w:val="24"/>
        </w:rPr>
        <w:t>the operating costs of dialysis</w:t>
      </w:r>
      <w:r w:rsidRPr="002568AC">
        <w:rPr>
          <w:sz w:val="24"/>
          <w:szCs w:val="24"/>
        </w:rPr>
        <w:t xml:space="preserve"> machines.  Nursing administration cost can be applied by using the number of treatments as its cost driver.  Finally, square footage, estimated kilowatt usage, and number of patients are cost drivers that could be chosen for assigning a hospital’s facility-level costs. </w:t>
      </w:r>
    </w:p>
    <w:p w:rsidR="0061351C" w:rsidRDefault="0061351C">
      <w:pPr>
        <w:rPr>
          <w:sz w:val="24"/>
          <w:szCs w:val="24"/>
        </w:rPr>
      </w:pPr>
      <w:r>
        <w:rPr>
          <w:sz w:val="24"/>
          <w:szCs w:val="24"/>
        </w:rPr>
        <w:br w:type="page"/>
      </w:r>
    </w:p>
    <w:p w:rsidR="002568AC" w:rsidRPr="00D3421A" w:rsidRDefault="002568AC" w:rsidP="002568AC">
      <w:pPr>
        <w:rPr>
          <w:sz w:val="24"/>
          <w:szCs w:val="24"/>
        </w:rPr>
      </w:pPr>
    </w:p>
    <w:p w:rsidR="00D3421A" w:rsidRPr="00D3421A" w:rsidRDefault="00D3421A" w:rsidP="00D3421A">
      <w:pPr>
        <w:widowControl w:val="0"/>
        <w:numPr>
          <w:ilvl w:val="0"/>
          <w:numId w:val="6"/>
        </w:numPr>
        <w:tabs>
          <w:tab w:val="clear" w:pos="720"/>
          <w:tab w:val="num" w:pos="2160"/>
        </w:tabs>
        <w:ind w:left="2160" w:hanging="720"/>
        <w:rPr>
          <w:sz w:val="24"/>
          <w:szCs w:val="24"/>
        </w:rPr>
      </w:pPr>
      <w:r w:rsidRPr="00D3421A">
        <w:rPr>
          <w:sz w:val="24"/>
          <w:szCs w:val="24"/>
        </w:rPr>
        <w:t>Cost assignment accuracy is increased when the number of activity cost pools is increased.  However, that requires more cost drivers, which will result in higher costs.</w:t>
      </w:r>
    </w:p>
    <w:p w:rsidR="00D3421A" w:rsidRPr="00D3421A" w:rsidRDefault="00D3421A" w:rsidP="00D3421A">
      <w:pPr>
        <w:ind w:left="2160"/>
        <w:rPr>
          <w:sz w:val="24"/>
          <w:szCs w:val="24"/>
        </w:rPr>
      </w:pPr>
    </w:p>
    <w:p w:rsidR="00D3421A" w:rsidRPr="00D3421A" w:rsidRDefault="00D3421A" w:rsidP="00D3421A">
      <w:pPr>
        <w:widowControl w:val="0"/>
        <w:numPr>
          <w:ilvl w:val="0"/>
          <w:numId w:val="6"/>
        </w:numPr>
        <w:tabs>
          <w:tab w:val="clear" w:pos="720"/>
          <w:tab w:val="num" w:pos="2160"/>
        </w:tabs>
        <w:ind w:left="2160" w:hanging="720"/>
        <w:rPr>
          <w:sz w:val="24"/>
          <w:szCs w:val="24"/>
        </w:rPr>
      </w:pPr>
      <w:r w:rsidRPr="00D3421A">
        <w:rPr>
          <w:sz w:val="24"/>
          <w:szCs w:val="24"/>
        </w:rPr>
        <w:t xml:space="preserve">Behavioral effects must be considered in the selection of cost drivers. </w:t>
      </w:r>
    </w:p>
    <w:p w:rsidR="00D3421A" w:rsidRPr="00D3421A" w:rsidRDefault="00D3421A" w:rsidP="00D3421A">
      <w:pPr>
        <w:ind w:left="1440"/>
        <w:rPr>
          <w:sz w:val="24"/>
          <w:szCs w:val="24"/>
        </w:rPr>
      </w:pPr>
    </w:p>
    <w:p w:rsidR="00D3421A" w:rsidRPr="00D3421A" w:rsidRDefault="00D3421A" w:rsidP="00D3421A">
      <w:pPr>
        <w:widowControl w:val="0"/>
        <w:numPr>
          <w:ilvl w:val="0"/>
          <w:numId w:val="13"/>
        </w:numPr>
        <w:ind w:hanging="720"/>
        <w:rPr>
          <w:sz w:val="24"/>
          <w:szCs w:val="24"/>
        </w:rPr>
      </w:pPr>
      <w:r w:rsidRPr="00D3421A">
        <w:rPr>
          <w:sz w:val="24"/>
          <w:szCs w:val="24"/>
        </w:rPr>
        <w:t xml:space="preserve">An example of behavioral impact may be the choice of the number of material moves to allocate material-handling cost. Selection of such a base may induce managers to reduce the number of times materials are moved, thus reducing total material-handling costs.  </w:t>
      </w:r>
    </w:p>
    <w:p w:rsidR="00D3421A" w:rsidRPr="00D3421A" w:rsidRDefault="00D3421A" w:rsidP="00D3421A">
      <w:pPr>
        <w:ind w:left="2160"/>
        <w:rPr>
          <w:sz w:val="24"/>
          <w:szCs w:val="24"/>
        </w:rPr>
      </w:pPr>
    </w:p>
    <w:p w:rsidR="00D3421A" w:rsidRPr="00D3421A" w:rsidRDefault="00D3421A" w:rsidP="00D3421A">
      <w:pPr>
        <w:widowControl w:val="0"/>
        <w:numPr>
          <w:ilvl w:val="0"/>
          <w:numId w:val="8"/>
        </w:numPr>
        <w:tabs>
          <w:tab w:val="clear" w:pos="360"/>
        </w:tabs>
        <w:ind w:left="1440" w:hanging="720"/>
        <w:rPr>
          <w:sz w:val="24"/>
          <w:szCs w:val="24"/>
        </w:rPr>
      </w:pPr>
      <w:r w:rsidRPr="00D3421A">
        <w:rPr>
          <w:sz w:val="24"/>
          <w:szCs w:val="24"/>
        </w:rPr>
        <w:t>Collecting ABC data is necessary to analyze documents in order to assign costs of activities to product lines on the basis of the amount of activity generated by each product.</w:t>
      </w:r>
    </w:p>
    <w:p w:rsidR="00D3421A" w:rsidRPr="00D3421A" w:rsidRDefault="00D3421A" w:rsidP="00D3421A">
      <w:pPr>
        <w:ind w:left="1440"/>
        <w:rPr>
          <w:sz w:val="24"/>
          <w:szCs w:val="24"/>
        </w:rPr>
      </w:pPr>
    </w:p>
    <w:p w:rsidR="00D3421A" w:rsidRPr="00D3421A" w:rsidRDefault="00D3421A" w:rsidP="00D3421A">
      <w:pPr>
        <w:widowControl w:val="0"/>
        <w:numPr>
          <w:ilvl w:val="0"/>
          <w:numId w:val="50"/>
        </w:numPr>
        <w:ind w:left="2160" w:hanging="720"/>
        <w:rPr>
          <w:sz w:val="24"/>
          <w:szCs w:val="24"/>
        </w:rPr>
      </w:pPr>
      <w:r w:rsidRPr="00D3421A">
        <w:rPr>
          <w:sz w:val="24"/>
          <w:szCs w:val="24"/>
        </w:rPr>
        <w:t>Interviews and paper trails are often used.</w:t>
      </w:r>
    </w:p>
    <w:p w:rsidR="00D3421A" w:rsidRPr="00D3421A" w:rsidRDefault="00D3421A" w:rsidP="00D3421A">
      <w:pPr>
        <w:ind w:left="2160"/>
        <w:rPr>
          <w:sz w:val="24"/>
          <w:szCs w:val="24"/>
        </w:rPr>
      </w:pPr>
    </w:p>
    <w:p w:rsidR="00D3421A" w:rsidRPr="00D3421A" w:rsidRDefault="00D3421A" w:rsidP="00D3421A">
      <w:pPr>
        <w:widowControl w:val="0"/>
        <w:numPr>
          <w:ilvl w:val="0"/>
          <w:numId w:val="50"/>
        </w:numPr>
        <w:ind w:left="2160" w:hanging="720"/>
        <w:rPr>
          <w:sz w:val="24"/>
          <w:szCs w:val="24"/>
        </w:rPr>
      </w:pPr>
      <w:r w:rsidRPr="00D3421A">
        <w:rPr>
          <w:sz w:val="24"/>
          <w:szCs w:val="24"/>
        </w:rPr>
        <w:t xml:space="preserve">Many firms prepare a process flow chart that shows the activities and relationships among activities.  This procedure, called </w:t>
      </w:r>
      <w:r w:rsidRPr="00D3421A">
        <w:rPr>
          <w:b/>
          <w:sz w:val="24"/>
          <w:szCs w:val="24"/>
        </w:rPr>
        <w:t>storyboarding,</w:t>
      </w:r>
      <w:r w:rsidRPr="00D3421A">
        <w:rPr>
          <w:sz w:val="24"/>
          <w:szCs w:val="24"/>
        </w:rPr>
        <w:t xml:space="preserve"> is needed to organize the data in an ABC project.</w:t>
      </w:r>
    </w:p>
    <w:p w:rsidR="00D3421A" w:rsidRPr="00D3421A" w:rsidRDefault="00D3421A" w:rsidP="00D3421A">
      <w:pPr>
        <w:ind w:left="2160" w:hanging="720"/>
        <w:rPr>
          <w:sz w:val="24"/>
          <w:szCs w:val="24"/>
        </w:rPr>
      </w:pPr>
    </w:p>
    <w:p w:rsidR="00D3421A" w:rsidRPr="00D3421A" w:rsidRDefault="00D3421A" w:rsidP="00D3421A">
      <w:pPr>
        <w:pStyle w:val="Footer"/>
        <w:widowControl w:val="0"/>
        <w:numPr>
          <w:ilvl w:val="0"/>
          <w:numId w:val="50"/>
        </w:numPr>
        <w:tabs>
          <w:tab w:val="clear" w:pos="4320"/>
          <w:tab w:val="clear" w:pos="8640"/>
        </w:tabs>
        <w:ind w:left="2160" w:hanging="720"/>
        <w:rPr>
          <w:sz w:val="24"/>
          <w:szCs w:val="24"/>
        </w:rPr>
      </w:pPr>
      <w:r w:rsidRPr="00D3421A">
        <w:rPr>
          <w:sz w:val="24"/>
          <w:szCs w:val="24"/>
        </w:rPr>
        <w:t>A typical ABC project involves multidisciplinary teams, with personnel selected from various functional areas.</w:t>
      </w:r>
    </w:p>
    <w:p w:rsidR="00D3421A" w:rsidRPr="00D3421A" w:rsidRDefault="00D3421A" w:rsidP="00D3421A">
      <w:pPr>
        <w:ind w:left="720"/>
        <w:rPr>
          <w:i/>
          <w:sz w:val="24"/>
          <w:szCs w:val="24"/>
        </w:rPr>
      </w:pPr>
    </w:p>
    <w:p w:rsidR="00D3421A" w:rsidRPr="00D3421A" w:rsidRDefault="00D3421A" w:rsidP="00D3421A">
      <w:pPr>
        <w:widowControl w:val="0"/>
        <w:numPr>
          <w:ilvl w:val="0"/>
          <w:numId w:val="9"/>
        </w:numPr>
        <w:tabs>
          <w:tab w:val="clear" w:pos="720"/>
        </w:tabs>
        <w:ind w:left="1440" w:hanging="720"/>
        <w:rPr>
          <w:sz w:val="24"/>
          <w:szCs w:val="24"/>
        </w:rPr>
      </w:pPr>
      <w:r w:rsidRPr="00D3421A">
        <w:rPr>
          <w:sz w:val="24"/>
          <w:szCs w:val="24"/>
        </w:rPr>
        <w:t xml:space="preserve">Many companies compile a complete listing of all activities identified and used in an ABC analysis (called an </w:t>
      </w:r>
      <w:r w:rsidRPr="00D3421A">
        <w:rPr>
          <w:b/>
          <w:sz w:val="24"/>
          <w:szCs w:val="24"/>
        </w:rPr>
        <w:t>activity dictionary).</w:t>
      </w:r>
      <w:r w:rsidRPr="00D3421A">
        <w:rPr>
          <w:sz w:val="24"/>
          <w:szCs w:val="24"/>
        </w:rPr>
        <w:t xml:space="preserve">  Similarly, many firms create a </w:t>
      </w:r>
      <w:r w:rsidRPr="00D3421A">
        <w:rPr>
          <w:b/>
          <w:sz w:val="24"/>
          <w:szCs w:val="24"/>
        </w:rPr>
        <w:t xml:space="preserve">bill of activities, </w:t>
      </w:r>
      <w:r w:rsidRPr="00D3421A">
        <w:rPr>
          <w:sz w:val="24"/>
          <w:szCs w:val="24"/>
        </w:rPr>
        <w:t>which is a complete listing of the activities associated with a particular product or service.</w:t>
      </w:r>
    </w:p>
    <w:p w:rsidR="00D3421A" w:rsidRDefault="00D3421A" w:rsidP="002568AC">
      <w:pPr>
        <w:rPr>
          <w:sz w:val="24"/>
          <w:szCs w:val="24"/>
        </w:rPr>
      </w:pPr>
    </w:p>
    <w:p w:rsidR="00A71EE7" w:rsidRPr="00A71EE7" w:rsidRDefault="00A71EE7" w:rsidP="00A71EE7">
      <w:pPr>
        <w:rPr>
          <w:sz w:val="24"/>
          <w:szCs w:val="24"/>
        </w:rPr>
      </w:pPr>
      <w:bookmarkStart w:id="0" w:name="_GoBack"/>
      <w:bookmarkEnd w:id="0"/>
    </w:p>
    <w:p w:rsidR="002568AC" w:rsidRPr="002568AC" w:rsidRDefault="009A6C5E" w:rsidP="002568AC">
      <w:pPr>
        <w:rPr>
          <w:b/>
          <w:sz w:val="24"/>
          <w:szCs w:val="24"/>
        </w:rPr>
      </w:pPr>
      <w:r>
        <w:rPr>
          <w:b/>
          <w:sz w:val="24"/>
          <w:szCs w:val="24"/>
        </w:rPr>
        <w:t>4.</w:t>
      </w:r>
      <w:r w:rsidR="002568AC" w:rsidRPr="002568AC">
        <w:rPr>
          <w:b/>
          <w:sz w:val="24"/>
          <w:szCs w:val="24"/>
        </w:rPr>
        <w:tab/>
        <w:t>ACTIVITY-BASED MANAGEMENT (ABM)</w:t>
      </w:r>
    </w:p>
    <w:p w:rsidR="002568AC" w:rsidRPr="002568AC" w:rsidRDefault="002568AC" w:rsidP="002568AC">
      <w:pPr>
        <w:rPr>
          <w:sz w:val="24"/>
          <w:szCs w:val="24"/>
        </w:rPr>
      </w:pPr>
    </w:p>
    <w:p w:rsidR="002568AC" w:rsidRPr="002568AC" w:rsidRDefault="002568AC" w:rsidP="002568AC">
      <w:pPr>
        <w:widowControl w:val="0"/>
        <w:numPr>
          <w:ilvl w:val="0"/>
          <w:numId w:val="2"/>
        </w:numPr>
        <w:ind w:left="1440" w:hanging="720"/>
        <w:rPr>
          <w:sz w:val="24"/>
          <w:szCs w:val="24"/>
        </w:rPr>
      </w:pPr>
      <w:r w:rsidRPr="002568AC">
        <w:rPr>
          <w:b/>
          <w:sz w:val="24"/>
          <w:szCs w:val="24"/>
        </w:rPr>
        <w:t xml:space="preserve">Activity-based management (ABM) </w:t>
      </w:r>
      <w:r w:rsidRPr="002568AC">
        <w:rPr>
          <w:sz w:val="24"/>
          <w:szCs w:val="24"/>
        </w:rPr>
        <w:t>refers to the use of activity-based costing information to support organizational strategy, improve operations, and manage costs.</w:t>
      </w:r>
    </w:p>
    <w:p w:rsidR="002568AC" w:rsidRPr="002568AC" w:rsidRDefault="002568AC" w:rsidP="002568AC">
      <w:pPr>
        <w:rPr>
          <w:sz w:val="24"/>
          <w:szCs w:val="24"/>
        </w:rPr>
      </w:pPr>
    </w:p>
    <w:p w:rsidR="002568AC" w:rsidRPr="002568AC" w:rsidRDefault="002568AC" w:rsidP="00996EA3">
      <w:pPr>
        <w:widowControl w:val="0"/>
        <w:numPr>
          <w:ilvl w:val="0"/>
          <w:numId w:val="31"/>
        </w:numPr>
        <w:ind w:left="1440" w:hanging="720"/>
        <w:rPr>
          <w:sz w:val="24"/>
          <w:szCs w:val="24"/>
        </w:rPr>
      </w:pPr>
      <w:r w:rsidRPr="002568AC">
        <w:rPr>
          <w:sz w:val="24"/>
          <w:szCs w:val="24"/>
        </w:rPr>
        <w:t xml:space="preserve">An ABC system assigns resource cost to a company's cost objects (i.e., the </w:t>
      </w:r>
      <w:r w:rsidRPr="002568AC">
        <w:rPr>
          <w:i/>
          <w:sz w:val="24"/>
          <w:szCs w:val="24"/>
        </w:rPr>
        <w:t>cost assignment</w:t>
      </w:r>
      <w:r w:rsidRPr="002568AC">
        <w:rPr>
          <w:sz w:val="24"/>
          <w:szCs w:val="24"/>
        </w:rPr>
        <w:t xml:space="preserve"> viewpoint).  With a </w:t>
      </w:r>
      <w:r w:rsidRPr="002568AC">
        <w:rPr>
          <w:i/>
          <w:sz w:val="24"/>
          <w:szCs w:val="24"/>
        </w:rPr>
        <w:t xml:space="preserve">process </w:t>
      </w:r>
      <w:r w:rsidRPr="002568AC">
        <w:rPr>
          <w:sz w:val="24"/>
          <w:szCs w:val="24"/>
        </w:rPr>
        <w:t xml:space="preserve">viewpoint, the emphasis now is on the activities themselves—what causes them, the events that trigger them, and the related linkages.  </w:t>
      </w:r>
    </w:p>
    <w:p w:rsidR="002568AC" w:rsidRPr="002568AC" w:rsidRDefault="002568AC" w:rsidP="002568AC">
      <w:pPr>
        <w:rPr>
          <w:sz w:val="24"/>
          <w:szCs w:val="24"/>
        </w:rPr>
      </w:pPr>
    </w:p>
    <w:p w:rsidR="002568AC" w:rsidRPr="002568AC" w:rsidRDefault="002568AC" w:rsidP="00996EA3">
      <w:pPr>
        <w:widowControl w:val="0"/>
        <w:numPr>
          <w:ilvl w:val="0"/>
          <w:numId w:val="31"/>
        </w:numPr>
        <w:tabs>
          <w:tab w:val="clear" w:pos="720"/>
          <w:tab w:val="num" w:pos="1440"/>
        </w:tabs>
        <w:ind w:left="1440" w:hanging="720"/>
        <w:rPr>
          <w:sz w:val="24"/>
          <w:szCs w:val="24"/>
        </w:rPr>
      </w:pPr>
      <w:r w:rsidRPr="002568AC">
        <w:rPr>
          <w:sz w:val="24"/>
          <w:szCs w:val="24"/>
        </w:rPr>
        <w:t xml:space="preserve">A goal of ABM is to identify and eliminate </w:t>
      </w:r>
      <w:r w:rsidRPr="002568AC">
        <w:rPr>
          <w:b/>
          <w:sz w:val="24"/>
          <w:szCs w:val="24"/>
        </w:rPr>
        <w:t xml:space="preserve">non-value-added activities: </w:t>
      </w:r>
      <w:r w:rsidRPr="002568AC">
        <w:rPr>
          <w:sz w:val="24"/>
          <w:szCs w:val="24"/>
        </w:rPr>
        <w:t xml:space="preserve">activities that are either unnecessary and dispensable, or necessary but inefficient and improvable.  </w:t>
      </w:r>
    </w:p>
    <w:p w:rsidR="002568AC" w:rsidRPr="002568AC" w:rsidRDefault="002568AC" w:rsidP="002568AC">
      <w:pPr>
        <w:ind w:left="720"/>
        <w:rPr>
          <w:sz w:val="24"/>
          <w:szCs w:val="24"/>
        </w:rPr>
      </w:pPr>
    </w:p>
    <w:p w:rsidR="002568AC" w:rsidRPr="002568AC" w:rsidRDefault="002568AC" w:rsidP="00996EA3">
      <w:pPr>
        <w:widowControl w:val="0"/>
        <w:numPr>
          <w:ilvl w:val="0"/>
          <w:numId w:val="6"/>
        </w:numPr>
        <w:tabs>
          <w:tab w:val="clear" w:pos="720"/>
        </w:tabs>
        <w:ind w:left="2160" w:hanging="720"/>
        <w:rPr>
          <w:sz w:val="24"/>
          <w:szCs w:val="24"/>
        </w:rPr>
      </w:pPr>
      <w:r w:rsidRPr="002568AC">
        <w:rPr>
          <w:sz w:val="24"/>
          <w:szCs w:val="24"/>
        </w:rPr>
        <w:t>Common examples of non-value-added activities include move, wait, and storage time.</w:t>
      </w:r>
    </w:p>
    <w:p w:rsidR="002568AC" w:rsidRPr="002568AC" w:rsidRDefault="002568AC" w:rsidP="002568AC">
      <w:pPr>
        <w:ind w:left="720"/>
        <w:rPr>
          <w:sz w:val="24"/>
          <w:szCs w:val="24"/>
        </w:rPr>
      </w:pPr>
    </w:p>
    <w:p w:rsidR="002568AC" w:rsidRPr="002568AC" w:rsidRDefault="002568AC" w:rsidP="00996EA3">
      <w:pPr>
        <w:widowControl w:val="0"/>
        <w:numPr>
          <w:ilvl w:val="0"/>
          <w:numId w:val="32"/>
        </w:numPr>
        <w:tabs>
          <w:tab w:val="clear" w:pos="360"/>
        </w:tabs>
        <w:ind w:left="2160" w:hanging="720"/>
        <w:rPr>
          <w:sz w:val="24"/>
          <w:szCs w:val="24"/>
        </w:rPr>
      </w:pPr>
      <w:r w:rsidRPr="002568AC">
        <w:rPr>
          <w:sz w:val="24"/>
          <w:szCs w:val="24"/>
        </w:rPr>
        <w:t xml:space="preserve">These activities give rise to </w:t>
      </w:r>
      <w:r w:rsidRPr="002568AC">
        <w:rPr>
          <w:b/>
          <w:sz w:val="24"/>
          <w:szCs w:val="24"/>
        </w:rPr>
        <w:t xml:space="preserve">non-value-added costs, </w:t>
      </w:r>
      <w:r w:rsidRPr="002568AC">
        <w:rPr>
          <w:sz w:val="24"/>
          <w:szCs w:val="24"/>
        </w:rPr>
        <w:t xml:space="preserve">or costs that can be </w:t>
      </w:r>
      <w:r w:rsidRPr="002568AC">
        <w:rPr>
          <w:sz w:val="24"/>
          <w:szCs w:val="24"/>
        </w:rPr>
        <w:lastRenderedPageBreak/>
        <w:t xml:space="preserve">eliminated without deterioration of product quality, performance, or perceived value.  </w:t>
      </w:r>
    </w:p>
    <w:p w:rsidR="002568AC" w:rsidRPr="002568AC" w:rsidRDefault="002568AC" w:rsidP="002568AC">
      <w:pPr>
        <w:rPr>
          <w:sz w:val="24"/>
          <w:szCs w:val="24"/>
        </w:rPr>
      </w:pPr>
    </w:p>
    <w:p w:rsidR="002568AC" w:rsidRPr="002568AC" w:rsidRDefault="002568AC" w:rsidP="00633B3F">
      <w:pPr>
        <w:pBdr>
          <w:top w:val="single" w:sz="4" w:space="1" w:color="auto"/>
          <w:left w:val="single" w:sz="4" w:space="31" w:color="auto"/>
          <w:bottom w:val="single" w:sz="4" w:space="1" w:color="auto"/>
          <w:right w:val="single" w:sz="4" w:space="4" w:color="auto"/>
        </w:pBdr>
        <w:ind w:left="1350"/>
        <w:rPr>
          <w:sz w:val="24"/>
          <w:szCs w:val="24"/>
        </w:rPr>
      </w:pPr>
      <w:r>
        <w:rPr>
          <w:i/>
          <w:sz w:val="24"/>
          <w:szCs w:val="24"/>
        </w:rPr>
        <w:t>NOTE</w:t>
      </w:r>
      <w:r w:rsidRPr="002568AC">
        <w:rPr>
          <w:i/>
          <w:sz w:val="24"/>
          <w:szCs w:val="24"/>
        </w:rPr>
        <w:t xml:space="preserve">: </w:t>
      </w:r>
      <w:r w:rsidRPr="002568AC">
        <w:rPr>
          <w:sz w:val="24"/>
          <w:szCs w:val="24"/>
        </w:rPr>
        <w:t xml:space="preserve">Airlines provide a classic example that illustrate non-value-added costs.  When carriers began selling tickets on-line through their Web sites, the firms were able to reduce, or in some cases eliminate, the need for travel agents to provide flight information and sell tickets (i.e., an activity). </w:t>
      </w:r>
    </w:p>
    <w:p w:rsidR="009A6C5E" w:rsidRDefault="009A6C5E" w:rsidP="009A6C5E">
      <w:pPr>
        <w:pStyle w:val="ListParagraph"/>
        <w:widowControl w:val="0"/>
        <w:rPr>
          <w:b/>
          <w:sz w:val="24"/>
          <w:szCs w:val="24"/>
        </w:rPr>
      </w:pPr>
    </w:p>
    <w:p w:rsidR="009A6C5E" w:rsidRDefault="009A6C5E" w:rsidP="009A6C5E">
      <w:pPr>
        <w:pStyle w:val="ListParagraph"/>
        <w:widowControl w:val="0"/>
        <w:rPr>
          <w:b/>
          <w:sz w:val="24"/>
          <w:szCs w:val="24"/>
        </w:rPr>
      </w:pPr>
    </w:p>
    <w:p w:rsidR="002568AC" w:rsidRPr="009A6C5E" w:rsidRDefault="002568AC" w:rsidP="009A6C5E">
      <w:pPr>
        <w:pStyle w:val="ListParagraph"/>
        <w:widowControl w:val="0"/>
        <w:numPr>
          <w:ilvl w:val="0"/>
          <w:numId w:val="51"/>
        </w:numPr>
        <w:rPr>
          <w:b/>
          <w:sz w:val="24"/>
          <w:szCs w:val="24"/>
        </w:rPr>
      </w:pPr>
      <w:r w:rsidRPr="009A6C5E">
        <w:rPr>
          <w:b/>
          <w:sz w:val="24"/>
          <w:szCs w:val="24"/>
        </w:rPr>
        <w:t>CUSTOMER PROFITABILITY ANALYSIS</w:t>
      </w:r>
    </w:p>
    <w:p w:rsidR="002568AC" w:rsidRPr="002568AC" w:rsidRDefault="002568AC" w:rsidP="002568AC">
      <w:pPr>
        <w:rPr>
          <w:sz w:val="24"/>
          <w:szCs w:val="24"/>
        </w:rPr>
      </w:pPr>
    </w:p>
    <w:p w:rsidR="002568AC" w:rsidRPr="002568AC" w:rsidRDefault="002568AC" w:rsidP="00996EA3">
      <w:pPr>
        <w:widowControl w:val="0"/>
        <w:numPr>
          <w:ilvl w:val="0"/>
          <w:numId w:val="33"/>
        </w:numPr>
        <w:tabs>
          <w:tab w:val="clear" w:pos="360"/>
        </w:tabs>
        <w:ind w:left="1440" w:hanging="720"/>
        <w:rPr>
          <w:sz w:val="24"/>
          <w:szCs w:val="24"/>
        </w:rPr>
      </w:pPr>
      <w:r w:rsidRPr="002568AC">
        <w:rPr>
          <w:b/>
          <w:sz w:val="24"/>
          <w:szCs w:val="24"/>
        </w:rPr>
        <w:t>Customer profitability analysis</w:t>
      </w:r>
      <w:r w:rsidRPr="002568AC">
        <w:rPr>
          <w:sz w:val="24"/>
          <w:szCs w:val="24"/>
        </w:rPr>
        <w:t xml:space="preserve"> uses activity-based costing to determine the activities, costs, and profit associated with serving particular customers.</w:t>
      </w:r>
    </w:p>
    <w:p w:rsidR="002568AC" w:rsidRPr="002568AC" w:rsidRDefault="002568AC" w:rsidP="002568AC">
      <w:pPr>
        <w:ind w:left="720"/>
        <w:rPr>
          <w:b/>
          <w:sz w:val="24"/>
          <w:szCs w:val="24"/>
        </w:rPr>
      </w:pPr>
    </w:p>
    <w:p w:rsidR="002568AC" w:rsidRPr="002568AC" w:rsidRDefault="002568AC" w:rsidP="00996EA3">
      <w:pPr>
        <w:widowControl w:val="0"/>
        <w:numPr>
          <w:ilvl w:val="0"/>
          <w:numId w:val="34"/>
        </w:numPr>
        <w:tabs>
          <w:tab w:val="clear" w:pos="360"/>
        </w:tabs>
        <w:ind w:left="1440" w:hanging="720"/>
        <w:rPr>
          <w:sz w:val="24"/>
          <w:szCs w:val="24"/>
        </w:rPr>
      </w:pPr>
      <w:r w:rsidRPr="002568AC">
        <w:rPr>
          <w:sz w:val="24"/>
          <w:szCs w:val="24"/>
        </w:rPr>
        <w:t>Factors that influence customer profitability include order quantity, order frequency, special packaging and/or delivery needs, engineering design changes, sales visits/contacts, and, in general, customized services.</w:t>
      </w:r>
    </w:p>
    <w:p w:rsidR="002568AC" w:rsidRPr="002568AC" w:rsidRDefault="002568AC" w:rsidP="002568AC">
      <w:pPr>
        <w:rPr>
          <w:sz w:val="24"/>
          <w:szCs w:val="24"/>
        </w:rPr>
      </w:pPr>
    </w:p>
    <w:p w:rsidR="002568AC" w:rsidRPr="002568AC" w:rsidRDefault="002568AC" w:rsidP="00996EA3">
      <w:pPr>
        <w:widowControl w:val="0"/>
        <w:numPr>
          <w:ilvl w:val="0"/>
          <w:numId w:val="35"/>
        </w:numPr>
        <w:tabs>
          <w:tab w:val="clear" w:pos="360"/>
        </w:tabs>
        <w:ind w:left="1440" w:hanging="720"/>
        <w:rPr>
          <w:sz w:val="24"/>
          <w:szCs w:val="24"/>
        </w:rPr>
      </w:pPr>
      <w:r w:rsidRPr="002568AC">
        <w:rPr>
          <w:sz w:val="24"/>
          <w:szCs w:val="24"/>
        </w:rPr>
        <w:t>Customers can often be educated in terms of buying habits, with the result being lower overall costs for both the purchaser and the seller.</w:t>
      </w:r>
    </w:p>
    <w:p w:rsidR="002568AC" w:rsidRPr="002568AC" w:rsidRDefault="002568AC" w:rsidP="002568AC">
      <w:pPr>
        <w:rPr>
          <w:sz w:val="24"/>
          <w:szCs w:val="24"/>
        </w:rPr>
      </w:pPr>
    </w:p>
    <w:p w:rsidR="002568AC" w:rsidRPr="002568AC" w:rsidRDefault="002568AC" w:rsidP="00996EA3">
      <w:pPr>
        <w:widowControl w:val="0"/>
        <w:numPr>
          <w:ilvl w:val="0"/>
          <w:numId w:val="36"/>
        </w:numPr>
        <w:tabs>
          <w:tab w:val="clear" w:pos="360"/>
        </w:tabs>
        <w:ind w:left="1440" w:hanging="720"/>
        <w:rPr>
          <w:sz w:val="24"/>
          <w:szCs w:val="24"/>
        </w:rPr>
      </w:pPr>
      <w:r w:rsidRPr="002568AC">
        <w:rPr>
          <w:sz w:val="24"/>
          <w:szCs w:val="24"/>
        </w:rPr>
        <w:t>Appropriate tools of analysis include bar graphs, costs expressed as a percentage of gross margin, and trend analyses.</w:t>
      </w:r>
    </w:p>
    <w:p w:rsidR="002568AC" w:rsidRPr="002568AC" w:rsidRDefault="002568AC" w:rsidP="002568AC">
      <w:pPr>
        <w:tabs>
          <w:tab w:val="num" w:pos="2160"/>
        </w:tabs>
        <w:ind w:left="2160" w:hanging="720"/>
        <w:rPr>
          <w:sz w:val="24"/>
          <w:szCs w:val="24"/>
        </w:rPr>
      </w:pPr>
    </w:p>
    <w:p w:rsidR="009A6C5E" w:rsidRDefault="009A6C5E">
      <w:pPr>
        <w:rPr>
          <w:sz w:val="24"/>
          <w:szCs w:val="24"/>
        </w:rPr>
      </w:pPr>
    </w:p>
    <w:p w:rsidR="002568AC" w:rsidRPr="002568AC" w:rsidRDefault="002568AC" w:rsidP="002568AC">
      <w:pPr>
        <w:tabs>
          <w:tab w:val="num" w:pos="2160"/>
        </w:tabs>
        <w:ind w:left="2160" w:hanging="720"/>
        <w:rPr>
          <w:sz w:val="24"/>
          <w:szCs w:val="24"/>
        </w:rPr>
      </w:pPr>
    </w:p>
    <w:p w:rsidR="002568AC" w:rsidRPr="002568AC" w:rsidRDefault="002568AC" w:rsidP="00996EA3">
      <w:pPr>
        <w:widowControl w:val="0"/>
        <w:numPr>
          <w:ilvl w:val="0"/>
          <w:numId w:val="42"/>
        </w:numPr>
        <w:ind w:hanging="720"/>
        <w:rPr>
          <w:b/>
          <w:sz w:val="24"/>
          <w:szCs w:val="24"/>
        </w:rPr>
      </w:pPr>
      <w:r w:rsidRPr="002568AC">
        <w:rPr>
          <w:b/>
          <w:sz w:val="24"/>
          <w:szCs w:val="24"/>
        </w:rPr>
        <w:t>ACTIVITY-BASED COSTING IN SERVICE ORGANIZATIONS</w:t>
      </w:r>
    </w:p>
    <w:p w:rsidR="002568AC" w:rsidRPr="002568AC" w:rsidRDefault="002568AC" w:rsidP="002568AC">
      <w:pPr>
        <w:rPr>
          <w:sz w:val="24"/>
          <w:szCs w:val="24"/>
        </w:rPr>
      </w:pPr>
    </w:p>
    <w:p w:rsidR="002568AC" w:rsidRPr="002568AC" w:rsidRDefault="002568AC" w:rsidP="002568AC">
      <w:pPr>
        <w:widowControl w:val="0"/>
        <w:numPr>
          <w:ilvl w:val="0"/>
          <w:numId w:val="3"/>
        </w:numPr>
        <w:rPr>
          <w:sz w:val="24"/>
          <w:szCs w:val="24"/>
        </w:rPr>
      </w:pPr>
      <w:r w:rsidRPr="002568AC">
        <w:rPr>
          <w:sz w:val="24"/>
          <w:szCs w:val="24"/>
        </w:rPr>
        <w:t>The overall objectives of ABC in service firms are identical to those for manufacturing organizations.</w:t>
      </w:r>
    </w:p>
    <w:p w:rsidR="002568AC" w:rsidRPr="002568AC" w:rsidRDefault="002568AC" w:rsidP="002568AC">
      <w:pPr>
        <w:ind w:left="720"/>
        <w:rPr>
          <w:sz w:val="24"/>
          <w:szCs w:val="24"/>
        </w:rPr>
      </w:pPr>
    </w:p>
    <w:p w:rsidR="002568AC" w:rsidRPr="002568AC" w:rsidRDefault="002568AC" w:rsidP="00996EA3">
      <w:pPr>
        <w:widowControl w:val="0"/>
        <w:numPr>
          <w:ilvl w:val="0"/>
          <w:numId w:val="14"/>
        </w:numPr>
        <w:tabs>
          <w:tab w:val="clear" w:pos="720"/>
          <w:tab w:val="num" w:pos="1440"/>
        </w:tabs>
        <w:ind w:left="1440" w:hanging="720"/>
        <w:rPr>
          <w:sz w:val="24"/>
          <w:szCs w:val="24"/>
        </w:rPr>
      </w:pPr>
      <w:r w:rsidRPr="002568AC">
        <w:rPr>
          <w:sz w:val="24"/>
          <w:szCs w:val="24"/>
        </w:rPr>
        <w:t xml:space="preserve">The general approach of identifying activities, cost pools, and cost drivers is the same for service and manufacturing entities as well.  </w:t>
      </w:r>
    </w:p>
    <w:p w:rsidR="002568AC" w:rsidRDefault="002568AC" w:rsidP="002568AC">
      <w:pPr>
        <w:ind w:left="720"/>
        <w:rPr>
          <w:sz w:val="24"/>
          <w:szCs w:val="24"/>
        </w:rPr>
      </w:pPr>
    </w:p>
    <w:p w:rsidR="002568AC" w:rsidRPr="002568AC" w:rsidRDefault="002568AC" w:rsidP="002568AC">
      <w:pPr>
        <w:ind w:left="720"/>
        <w:rPr>
          <w:sz w:val="24"/>
          <w:szCs w:val="24"/>
        </w:rPr>
      </w:pPr>
    </w:p>
    <w:p w:rsidR="002568AC" w:rsidRDefault="002568AC">
      <w:pPr>
        <w:rPr>
          <w:b/>
          <w:sz w:val="24"/>
          <w:szCs w:val="24"/>
        </w:rPr>
      </w:pPr>
    </w:p>
    <w:sectPr w:rsidR="002568AC" w:rsidSect="003050E0">
      <w:headerReference w:type="default" r:id="rId9"/>
      <w:endnotePr>
        <w:numFmt w:val="decimal"/>
      </w:endnotePr>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47" w:rsidRDefault="004C5B47" w:rsidP="005D0358">
      <w:r>
        <w:separator/>
      </w:r>
    </w:p>
  </w:endnote>
  <w:endnote w:type="continuationSeparator" w:id="0">
    <w:p w:rsidR="004C5B47" w:rsidRDefault="004C5B47" w:rsidP="005D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47" w:rsidRDefault="004C5B47" w:rsidP="005D0358">
      <w:r>
        <w:separator/>
      </w:r>
    </w:p>
  </w:footnote>
  <w:footnote w:type="continuationSeparator" w:id="0">
    <w:p w:rsidR="004C5B47" w:rsidRDefault="004C5B47" w:rsidP="005D0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92547"/>
      <w:docPartObj>
        <w:docPartGallery w:val="Page Numbers (Top of Page)"/>
        <w:docPartUnique/>
      </w:docPartObj>
    </w:sdtPr>
    <w:sdtEndPr/>
    <w:sdtContent>
      <w:p w:rsidR="004C5B47" w:rsidRDefault="0059118B">
        <w:pPr>
          <w:pStyle w:val="Header"/>
          <w:jc w:val="right"/>
        </w:pPr>
        <w:r>
          <w:fldChar w:fldCharType="begin"/>
        </w:r>
        <w:r>
          <w:instrText xml:space="preserve"> PAGE   \* MERGEFORMAT </w:instrText>
        </w:r>
        <w:r>
          <w:fldChar w:fldCharType="separate"/>
        </w:r>
        <w:r w:rsidR="0061351C">
          <w:rPr>
            <w:noProof/>
          </w:rPr>
          <w:t>8</w:t>
        </w:r>
        <w:r>
          <w:rPr>
            <w:noProof/>
          </w:rPr>
          <w:fldChar w:fldCharType="end"/>
        </w:r>
      </w:p>
    </w:sdtContent>
  </w:sdt>
  <w:p w:rsidR="004C5B47" w:rsidRDefault="004C5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076F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6A92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B32C0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B0028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7A5B86"/>
    <w:multiLevelType w:val="singleLevel"/>
    <w:tmpl w:val="4E86BCE2"/>
    <w:lvl w:ilvl="0">
      <w:start w:val="4"/>
      <w:numFmt w:val="upperLetter"/>
      <w:lvlText w:val="%1."/>
      <w:lvlJc w:val="left"/>
      <w:pPr>
        <w:tabs>
          <w:tab w:val="num" w:pos="1440"/>
        </w:tabs>
        <w:ind w:left="1440" w:hanging="720"/>
      </w:pPr>
      <w:rPr>
        <w:rFonts w:cs="Times New Roman" w:hint="default"/>
      </w:rPr>
    </w:lvl>
  </w:abstractNum>
  <w:abstractNum w:abstractNumId="6">
    <w:nsid w:val="100965B4"/>
    <w:multiLevelType w:val="hybridMultilevel"/>
    <w:tmpl w:val="C0D644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0426AC2"/>
    <w:multiLevelType w:val="hybridMultilevel"/>
    <w:tmpl w:val="C6D0B04C"/>
    <w:lvl w:ilvl="0" w:tplc="1FF8EF46">
      <w:start w:val="2"/>
      <w:numFmt w:val="decimal"/>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9F2A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133E59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16E1600D"/>
    <w:multiLevelType w:val="hybridMultilevel"/>
    <w:tmpl w:val="B4EE96A2"/>
    <w:lvl w:ilvl="0" w:tplc="4510098C">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EE2B27"/>
    <w:multiLevelType w:val="hybridMultilevel"/>
    <w:tmpl w:val="5268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F12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17E139D"/>
    <w:multiLevelType w:val="hybridMultilevel"/>
    <w:tmpl w:val="58CCDB38"/>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409138F"/>
    <w:multiLevelType w:val="hybridMultilevel"/>
    <w:tmpl w:val="15969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5C258F"/>
    <w:multiLevelType w:val="hybridMultilevel"/>
    <w:tmpl w:val="81728E7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F15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25A2026B"/>
    <w:multiLevelType w:val="hybridMultilevel"/>
    <w:tmpl w:val="022497FA"/>
    <w:lvl w:ilvl="0" w:tplc="9FAAEAEA">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8090C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2B9532E7"/>
    <w:multiLevelType w:val="hybridMultilevel"/>
    <w:tmpl w:val="FE78E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160B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310E2654"/>
    <w:multiLevelType w:val="hybridMultilevel"/>
    <w:tmpl w:val="19A2D9C8"/>
    <w:lvl w:ilvl="0" w:tplc="04090005">
      <w:start w:val="1"/>
      <w:numFmt w:val="bullet"/>
      <w:lvlText w:val=""/>
      <w:lvlJc w:val="left"/>
      <w:pPr>
        <w:tabs>
          <w:tab w:val="num" w:pos="2880"/>
        </w:tabs>
        <w:ind w:left="2880" w:hanging="360"/>
      </w:pPr>
      <w:rPr>
        <w:rFonts w:ascii="Wingdings" w:hAnsi="Wingdings" w:hint="default"/>
      </w:rPr>
    </w:lvl>
    <w:lvl w:ilvl="1" w:tplc="0409000B">
      <w:start w:val="1"/>
      <w:numFmt w:val="bullet"/>
      <w:lvlText w:val=""/>
      <w:lvlJc w:val="left"/>
      <w:pPr>
        <w:tabs>
          <w:tab w:val="num" w:pos="3600"/>
        </w:tabs>
        <w:ind w:left="3600" w:hanging="360"/>
      </w:pPr>
      <w:rPr>
        <w:rFonts w:ascii="Wingdings" w:hAnsi="Wingdings"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3589799B"/>
    <w:multiLevelType w:val="singleLevel"/>
    <w:tmpl w:val="103E609A"/>
    <w:lvl w:ilvl="0">
      <w:start w:val="2"/>
      <w:numFmt w:val="upperLetter"/>
      <w:lvlText w:val="%1."/>
      <w:lvlJc w:val="left"/>
      <w:pPr>
        <w:tabs>
          <w:tab w:val="num" w:pos="1440"/>
        </w:tabs>
        <w:ind w:left="1440" w:hanging="720"/>
      </w:pPr>
      <w:rPr>
        <w:rFonts w:cs="Times New Roman" w:hint="default"/>
      </w:rPr>
    </w:lvl>
  </w:abstractNum>
  <w:abstractNum w:abstractNumId="23">
    <w:nsid w:val="385135F4"/>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4">
    <w:nsid w:val="3F7C2F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3FCE0CC7"/>
    <w:multiLevelType w:val="hybridMultilevel"/>
    <w:tmpl w:val="C3E26F58"/>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2D941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43E3214F"/>
    <w:multiLevelType w:val="hybridMultilevel"/>
    <w:tmpl w:val="24C60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7961728"/>
    <w:multiLevelType w:val="hybridMultilevel"/>
    <w:tmpl w:val="0206092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4BAC4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0B749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518A6BD5"/>
    <w:multiLevelType w:val="hybridMultilevel"/>
    <w:tmpl w:val="B680C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2F1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3C91B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5556053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591841C0"/>
    <w:multiLevelType w:val="hybridMultilevel"/>
    <w:tmpl w:val="53BE19DE"/>
    <w:lvl w:ilvl="0" w:tplc="04090005">
      <w:start w:val="1"/>
      <w:numFmt w:val="bullet"/>
      <w:lvlText w:val=""/>
      <w:lvlJc w:val="left"/>
      <w:pPr>
        <w:tabs>
          <w:tab w:val="num" w:pos="2880"/>
        </w:tabs>
        <w:ind w:left="2880" w:hanging="360"/>
      </w:pPr>
      <w:rPr>
        <w:rFonts w:ascii="Wingdings" w:hAnsi="Wingdings"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nsid w:val="5C5030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nsid w:val="5CF90723"/>
    <w:multiLevelType w:val="hybridMultilevel"/>
    <w:tmpl w:val="FB1888D2"/>
    <w:lvl w:ilvl="0" w:tplc="7DD0285C">
      <w:start w:val="5"/>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52240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nsid w:val="62826857"/>
    <w:multiLevelType w:val="singleLevel"/>
    <w:tmpl w:val="5E8EDFF2"/>
    <w:lvl w:ilvl="0">
      <w:start w:val="10"/>
      <w:numFmt w:val="upperLetter"/>
      <w:pStyle w:val="Heading5"/>
      <w:lvlText w:val="%1."/>
      <w:lvlJc w:val="left"/>
      <w:pPr>
        <w:tabs>
          <w:tab w:val="num" w:pos="1440"/>
        </w:tabs>
        <w:ind w:left="1440" w:hanging="720"/>
      </w:pPr>
      <w:rPr>
        <w:rFonts w:hint="default"/>
      </w:rPr>
    </w:lvl>
  </w:abstractNum>
  <w:abstractNum w:abstractNumId="40">
    <w:nsid w:val="668671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nsid w:val="68095FA7"/>
    <w:multiLevelType w:val="hybridMultilevel"/>
    <w:tmpl w:val="D36A03AC"/>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D3A07D7"/>
    <w:multiLevelType w:val="hybridMultilevel"/>
    <w:tmpl w:val="F4F4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C94650"/>
    <w:multiLevelType w:val="singleLevel"/>
    <w:tmpl w:val="C78CF4E8"/>
    <w:lvl w:ilvl="0">
      <w:numFmt w:val="none"/>
      <w:lvlText w:val=""/>
      <w:lvlJc w:val="left"/>
      <w:pPr>
        <w:tabs>
          <w:tab w:val="num" w:pos="360"/>
        </w:tabs>
      </w:pPr>
    </w:lvl>
  </w:abstractNum>
  <w:abstractNum w:abstractNumId="44">
    <w:nsid w:val="755C2B59"/>
    <w:multiLevelType w:val="hybridMultilevel"/>
    <w:tmpl w:val="77546A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ED5C26"/>
    <w:multiLevelType w:val="hybridMultilevel"/>
    <w:tmpl w:val="26FE6A8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6">
    <w:nsid w:val="7A29372C"/>
    <w:multiLevelType w:val="hybridMultilevel"/>
    <w:tmpl w:val="13DC3E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3735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nsid w:val="7C1638B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9">
    <w:nsid w:val="7DAC0CC2"/>
    <w:multiLevelType w:val="hybridMultilevel"/>
    <w:tmpl w:val="388A5B44"/>
    <w:lvl w:ilvl="0" w:tplc="9F26E8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5"/>
  </w:num>
  <w:num w:numId="5">
    <w:abstractNumId w:val="36"/>
  </w:num>
  <w:num w:numId="6">
    <w:abstractNumId w:val="23"/>
  </w:num>
  <w:num w:numId="7">
    <w:abstractNumId w:val="43"/>
  </w:num>
  <w:num w:numId="8">
    <w:abstractNumId w:val="12"/>
  </w:num>
  <w:num w:numId="9">
    <w:abstractNumId w:val="9"/>
  </w:num>
  <w:num w:numId="10">
    <w:abstractNumId w:val="6"/>
  </w:num>
  <w:num w:numId="11">
    <w:abstractNumId w:val="7"/>
  </w:num>
  <w:num w:numId="12">
    <w:abstractNumId w:val="21"/>
  </w:num>
  <w:num w:numId="13">
    <w:abstractNumId w:val="35"/>
  </w:num>
  <w:num w:numId="14">
    <w:abstractNumId w:val="27"/>
  </w:num>
  <w:num w:numId="15">
    <w:abstractNumId w:val="31"/>
  </w:num>
  <w:num w:numId="16">
    <w:abstractNumId w:val="44"/>
  </w:num>
  <w:num w:numId="17">
    <w:abstractNumId w:val="22"/>
  </w:num>
  <w:num w:numId="18">
    <w:abstractNumId w:val="16"/>
  </w:num>
  <w:num w:numId="19">
    <w:abstractNumId w:val="26"/>
  </w:num>
  <w:num w:numId="20">
    <w:abstractNumId w:val="1"/>
  </w:num>
  <w:num w:numId="21">
    <w:abstractNumId w:val="33"/>
  </w:num>
  <w:num w:numId="22">
    <w:abstractNumId w:val="24"/>
  </w:num>
  <w:num w:numId="23">
    <w:abstractNumId w:val="40"/>
  </w:num>
  <w:num w:numId="24">
    <w:abstractNumId w:val="20"/>
  </w:num>
  <w:num w:numId="25">
    <w:abstractNumId w:val="30"/>
  </w:num>
  <w:num w:numId="26">
    <w:abstractNumId w:val="3"/>
  </w:num>
  <w:num w:numId="27">
    <w:abstractNumId w:val="47"/>
  </w:num>
  <w:num w:numId="28">
    <w:abstractNumId w:val="34"/>
  </w:num>
  <w:num w:numId="29">
    <w:abstractNumId w:val="48"/>
  </w:num>
  <w:num w:numId="30">
    <w:abstractNumId w:val="38"/>
  </w:num>
  <w:num w:numId="31">
    <w:abstractNumId w:val="8"/>
  </w:num>
  <w:num w:numId="32">
    <w:abstractNumId w:val="18"/>
  </w:num>
  <w:num w:numId="33">
    <w:abstractNumId w:val="2"/>
  </w:num>
  <w:num w:numId="34">
    <w:abstractNumId w:val="32"/>
  </w:num>
  <w:num w:numId="35">
    <w:abstractNumId w:val="29"/>
  </w:num>
  <w:num w:numId="36">
    <w:abstractNumId w:val="4"/>
  </w:num>
  <w:num w:numId="37">
    <w:abstractNumId w:val="45"/>
  </w:num>
  <w:num w:numId="38">
    <w:abstractNumId w:val="13"/>
  </w:num>
  <w:num w:numId="39">
    <w:abstractNumId w:val="25"/>
  </w:num>
  <w:num w:numId="40">
    <w:abstractNumId w:val="17"/>
  </w:num>
  <w:num w:numId="41">
    <w:abstractNumId w:val="28"/>
  </w:num>
  <w:num w:numId="42">
    <w:abstractNumId w:val="41"/>
  </w:num>
  <w:num w:numId="43">
    <w:abstractNumId w:val="11"/>
  </w:num>
  <w:num w:numId="44">
    <w:abstractNumId w:val="19"/>
  </w:num>
  <w:num w:numId="45">
    <w:abstractNumId w:val="46"/>
  </w:num>
  <w:num w:numId="46">
    <w:abstractNumId w:val="14"/>
  </w:num>
  <w:num w:numId="47">
    <w:abstractNumId w:val="49"/>
  </w:num>
  <w:num w:numId="48">
    <w:abstractNumId w:val="10"/>
  </w:num>
  <w:num w:numId="49">
    <w:abstractNumId w:val="37"/>
  </w:num>
  <w:num w:numId="50">
    <w:abstractNumId w:val="42"/>
  </w:num>
  <w:num w:numId="51">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2"/>
    <w:rsid w:val="00003C30"/>
    <w:rsid w:val="00012715"/>
    <w:rsid w:val="00012A72"/>
    <w:rsid w:val="00013D42"/>
    <w:rsid w:val="00013DBD"/>
    <w:rsid w:val="00036739"/>
    <w:rsid w:val="0005376E"/>
    <w:rsid w:val="00075756"/>
    <w:rsid w:val="000A5AB1"/>
    <w:rsid w:val="000B065D"/>
    <w:rsid w:val="000E6EAA"/>
    <w:rsid w:val="0010736A"/>
    <w:rsid w:val="0012566A"/>
    <w:rsid w:val="00182645"/>
    <w:rsid w:val="0019233E"/>
    <w:rsid w:val="001C735C"/>
    <w:rsid w:val="001D6951"/>
    <w:rsid w:val="00217443"/>
    <w:rsid w:val="00235718"/>
    <w:rsid w:val="002460E5"/>
    <w:rsid w:val="002474B5"/>
    <w:rsid w:val="00251666"/>
    <w:rsid w:val="002568AC"/>
    <w:rsid w:val="00262765"/>
    <w:rsid w:val="002641B5"/>
    <w:rsid w:val="00284978"/>
    <w:rsid w:val="00286F10"/>
    <w:rsid w:val="0029071F"/>
    <w:rsid w:val="002C2AEA"/>
    <w:rsid w:val="003050E0"/>
    <w:rsid w:val="00334B32"/>
    <w:rsid w:val="00371229"/>
    <w:rsid w:val="00385489"/>
    <w:rsid w:val="003A12A3"/>
    <w:rsid w:val="003E286A"/>
    <w:rsid w:val="00407528"/>
    <w:rsid w:val="00472848"/>
    <w:rsid w:val="00494B61"/>
    <w:rsid w:val="004A7CD5"/>
    <w:rsid w:val="004C560C"/>
    <w:rsid w:val="004C5B47"/>
    <w:rsid w:val="005030F4"/>
    <w:rsid w:val="00531165"/>
    <w:rsid w:val="0059118B"/>
    <w:rsid w:val="005C4B06"/>
    <w:rsid w:val="005D0358"/>
    <w:rsid w:val="0061351C"/>
    <w:rsid w:val="00633B3F"/>
    <w:rsid w:val="00687F67"/>
    <w:rsid w:val="00717532"/>
    <w:rsid w:val="00743F9A"/>
    <w:rsid w:val="007671C4"/>
    <w:rsid w:val="00784EDE"/>
    <w:rsid w:val="007C76FF"/>
    <w:rsid w:val="0080091C"/>
    <w:rsid w:val="00815DD4"/>
    <w:rsid w:val="009342D6"/>
    <w:rsid w:val="00936187"/>
    <w:rsid w:val="00996EA3"/>
    <w:rsid w:val="009A6C5E"/>
    <w:rsid w:val="009E6861"/>
    <w:rsid w:val="00A22E87"/>
    <w:rsid w:val="00A40A63"/>
    <w:rsid w:val="00A71EE7"/>
    <w:rsid w:val="00A97832"/>
    <w:rsid w:val="00AE2EC4"/>
    <w:rsid w:val="00BA664B"/>
    <w:rsid w:val="00BB6882"/>
    <w:rsid w:val="00BC48FE"/>
    <w:rsid w:val="00BE7F61"/>
    <w:rsid w:val="00C25943"/>
    <w:rsid w:val="00C42926"/>
    <w:rsid w:val="00C45341"/>
    <w:rsid w:val="00C64BBB"/>
    <w:rsid w:val="00C75E6B"/>
    <w:rsid w:val="00CB3C3D"/>
    <w:rsid w:val="00CE6F00"/>
    <w:rsid w:val="00CF36BC"/>
    <w:rsid w:val="00D16280"/>
    <w:rsid w:val="00D27E6E"/>
    <w:rsid w:val="00D3421A"/>
    <w:rsid w:val="00D67CBA"/>
    <w:rsid w:val="00D92CC8"/>
    <w:rsid w:val="00E10FC1"/>
    <w:rsid w:val="00E824C1"/>
    <w:rsid w:val="00EA213D"/>
    <w:rsid w:val="00F15ABE"/>
    <w:rsid w:val="00F21BCD"/>
    <w:rsid w:val="00FC6AE2"/>
    <w:rsid w:val="00FE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32"/>
    <w:rPr>
      <w:rFonts w:eastAsia="Times New Roman"/>
      <w:sz w:val="20"/>
      <w:szCs w:val="20"/>
    </w:rPr>
  </w:style>
  <w:style w:type="paragraph" w:styleId="Heading1">
    <w:name w:val="heading 1"/>
    <w:basedOn w:val="Normal"/>
    <w:next w:val="Normal"/>
    <w:link w:val="Heading1Char"/>
    <w:qFormat/>
    <w:rsid w:val="00334B32"/>
    <w:pPr>
      <w:keepNext/>
      <w:widowControl w:val="0"/>
      <w:ind w:firstLine="720"/>
      <w:outlineLvl w:val="0"/>
    </w:pPr>
    <w:rPr>
      <w:rFonts w:ascii="Book Antiqua" w:hAnsi="Book Antiqua"/>
      <w:sz w:val="24"/>
    </w:rPr>
  </w:style>
  <w:style w:type="paragraph" w:styleId="Heading2">
    <w:name w:val="heading 2"/>
    <w:basedOn w:val="Normal"/>
    <w:next w:val="Normal"/>
    <w:link w:val="Heading2Char"/>
    <w:qFormat/>
    <w:rsid w:val="00334B32"/>
    <w:pPr>
      <w:keepNext/>
      <w:widowControl w:val="0"/>
      <w:ind w:left="2160" w:hanging="1440"/>
      <w:outlineLvl w:val="1"/>
    </w:pPr>
    <w:rPr>
      <w:rFonts w:ascii="Book Antiqua" w:hAnsi="Book Antiqua"/>
      <w:sz w:val="24"/>
    </w:rPr>
  </w:style>
  <w:style w:type="paragraph" w:styleId="Heading3">
    <w:name w:val="heading 3"/>
    <w:basedOn w:val="Normal"/>
    <w:next w:val="Normal"/>
    <w:link w:val="Heading3Char"/>
    <w:qFormat/>
    <w:rsid w:val="00334B32"/>
    <w:pPr>
      <w:keepNext/>
      <w:widowControl w:val="0"/>
      <w:ind w:left="1440" w:hanging="1440"/>
      <w:outlineLvl w:val="2"/>
    </w:pPr>
    <w:rPr>
      <w:rFonts w:ascii="Book Antiqua" w:hAnsi="Book Antiqua"/>
      <w:sz w:val="24"/>
    </w:rPr>
  </w:style>
  <w:style w:type="paragraph" w:styleId="Heading4">
    <w:name w:val="heading 4"/>
    <w:basedOn w:val="Normal"/>
    <w:next w:val="Normal"/>
    <w:link w:val="Heading4Char"/>
    <w:qFormat/>
    <w:rsid w:val="00334B32"/>
    <w:pPr>
      <w:keepNext/>
      <w:ind w:left="720"/>
      <w:outlineLvl w:val="3"/>
    </w:pPr>
    <w:rPr>
      <w:sz w:val="24"/>
    </w:rPr>
  </w:style>
  <w:style w:type="paragraph" w:styleId="Heading5">
    <w:name w:val="heading 5"/>
    <w:basedOn w:val="Normal"/>
    <w:next w:val="Normal"/>
    <w:link w:val="Heading5Char"/>
    <w:qFormat/>
    <w:rsid w:val="00334B32"/>
    <w:pPr>
      <w:keepNext/>
      <w:widowControl w:val="0"/>
      <w:numPr>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32"/>
    <w:rPr>
      <w:rFonts w:ascii="Book Antiqua" w:eastAsia="Times New Roman" w:hAnsi="Book Antiqua"/>
      <w:szCs w:val="20"/>
    </w:rPr>
  </w:style>
  <w:style w:type="character" w:customStyle="1" w:styleId="Heading2Char">
    <w:name w:val="Heading 2 Char"/>
    <w:basedOn w:val="DefaultParagraphFont"/>
    <w:link w:val="Heading2"/>
    <w:rsid w:val="00334B32"/>
    <w:rPr>
      <w:rFonts w:ascii="Book Antiqua" w:eastAsia="Times New Roman" w:hAnsi="Book Antiqua"/>
      <w:szCs w:val="20"/>
    </w:rPr>
  </w:style>
  <w:style w:type="character" w:customStyle="1" w:styleId="Heading3Char">
    <w:name w:val="Heading 3 Char"/>
    <w:basedOn w:val="DefaultParagraphFont"/>
    <w:link w:val="Heading3"/>
    <w:rsid w:val="00334B32"/>
    <w:rPr>
      <w:rFonts w:ascii="Book Antiqua" w:eastAsia="Times New Roman" w:hAnsi="Book Antiqua"/>
      <w:szCs w:val="20"/>
    </w:rPr>
  </w:style>
  <w:style w:type="character" w:customStyle="1" w:styleId="Heading4Char">
    <w:name w:val="Heading 4 Char"/>
    <w:basedOn w:val="DefaultParagraphFont"/>
    <w:link w:val="Heading4"/>
    <w:rsid w:val="00334B32"/>
    <w:rPr>
      <w:rFonts w:eastAsia="Times New Roman"/>
      <w:szCs w:val="20"/>
    </w:rPr>
  </w:style>
  <w:style w:type="character" w:customStyle="1" w:styleId="Heading5Char">
    <w:name w:val="Heading 5 Char"/>
    <w:basedOn w:val="DefaultParagraphFont"/>
    <w:link w:val="Heading5"/>
    <w:rsid w:val="00334B32"/>
    <w:rPr>
      <w:rFonts w:eastAsia="Times New Roman"/>
      <w:szCs w:val="20"/>
    </w:rPr>
  </w:style>
  <w:style w:type="paragraph" w:styleId="Footer">
    <w:name w:val="footer"/>
    <w:basedOn w:val="Normal"/>
    <w:link w:val="FooterChar"/>
    <w:uiPriority w:val="99"/>
    <w:rsid w:val="00334B32"/>
    <w:pPr>
      <w:tabs>
        <w:tab w:val="center" w:pos="4320"/>
        <w:tab w:val="right" w:pos="8640"/>
      </w:tabs>
    </w:pPr>
  </w:style>
  <w:style w:type="character" w:customStyle="1" w:styleId="FooterChar">
    <w:name w:val="Footer Char"/>
    <w:basedOn w:val="DefaultParagraphFont"/>
    <w:link w:val="Footer"/>
    <w:uiPriority w:val="99"/>
    <w:rsid w:val="00334B32"/>
    <w:rPr>
      <w:rFonts w:eastAsia="Times New Roman"/>
      <w:sz w:val="20"/>
      <w:szCs w:val="20"/>
    </w:rPr>
  </w:style>
  <w:style w:type="character" w:styleId="PageNumber">
    <w:name w:val="page number"/>
    <w:basedOn w:val="DefaultParagraphFont"/>
    <w:rsid w:val="00334B32"/>
  </w:style>
  <w:style w:type="paragraph" w:styleId="BodyTextIndent">
    <w:name w:val="Body Text Indent"/>
    <w:basedOn w:val="Normal"/>
    <w:link w:val="BodyTextIndentChar"/>
    <w:rsid w:val="00334B32"/>
    <w:pPr>
      <w:widowControl w:val="0"/>
      <w:ind w:left="1440" w:hanging="720"/>
    </w:pPr>
    <w:rPr>
      <w:rFonts w:ascii="Book Antiqua" w:hAnsi="Book Antiqua"/>
      <w:sz w:val="24"/>
    </w:rPr>
  </w:style>
  <w:style w:type="character" w:customStyle="1" w:styleId="BodyTextIndentChar">
    <w:name w:val="Body Text Indent Char"/>
    <w:basedOn w:val="DefaultParagraphFont"/>
    <w:link w:val="BodyTextIndent"/>
    <w:rsid w:val="00334B32"/>
    <w:rPr>
      <w:rFonts w:ascii="Book Antiqua" w:eastAsia="Times New Roman" w:hAnsi="Book Antiqua"/>
      <w:szCs w:val="20"/>
    </w:rPr>
  </w:style>
  <w:style w:type="paragraph" w:styleId="Title">
    <w:name w:val="Title"/>
    <w:basedOn w:val="Normal"/>
    <w:link w:val="TitleChar"/>
    <w:qFormat/>
    <w:rsid w:val="00334B32"/>
    <w:pPr>
      <w:widowControl w:val="0"/>
      <w:jc w:val="center"/>
    </w:pPr>
    <w:rPr>
      <w:rFonts w:ascii="Book Antiqua" w:hAnsi="Book Antiqua"/>
      <w:b/>
      <w:sz w:val="28"/>
    </w:rPr>
  </w:style>
  <w:style w:type="character" w:customStyle="1" w:styleId="TitleChar">
    <w:name w:val="Title Char"/>
    <w:basedOn w:val="DefaultParagraphFont"/>
    <w:link w:val="Title"/>
    <w:rsid w:val="00334B32"/>
    <w:rPr>
      <w:rFonts w:ascii="Book Antiqua" w:eastAsia="Times New Roman" w:hAnsi="Book Antiqua"/>
      <w:b/>
      <w:sz w:val="28"/>
      <w:szCs w:val="20"/>
    </w:rPr>
  </w:style>
  <w:style w:type="paragraph" w:styleId="Header">
    <w:name w:val="header"/>
    <w:basedOn w:val="Normal"/>
    <w:link w:val="HeaderChar"/>
    <w:uiPriority w:val="99"/>
    <w:unhideWhenUsed/>
    <w:rsid w:val="005D0358"/>
    <w:pPr>
      <w:tabs>
        <w:tab w:val="center" w:pos="4680"/>
        <w:tab w:val="right" w:pos="9360"/>
      </w:tabs>
    </w:pPr>
  </w:style>
  <w:style w:type="character" w:customStyle="1" w:styleId="HeaderChar">
    <w:name w:val="Header Char"/>
    <w:basedOn w:val="DefaultParagraphFont"/>
    <w:link w:val="Header"/>
    <w:uiPriority w:val="99"/>
    <w:rsid w:val="005D0358"/>
    <w:rPr>
      <w:rFonts w:eastAsia="Times New Roman"/>
      <w:sz w:val="20"/>
      <w:szCs w:val="20"/>
    </w:rPr>
  </w:style>
  <w:style w:type="paragraph" w:styleId="BodyTextIndent2">
    <w:name w:val="Body Text Indent 2"/>
    <w:basedOn w:val="Normal"/>
    <w:link w:val="BodyTextIndent2Char"/>
    <w:uiPriority w:val="99"/>
    <w:unhideWhenUsed/>
    <w:rsid w:val="00C45341"/>
    <w:pPr>
      <w:spacing w:after="120" w:line="480" w:lineRule="auto"/>
      <w:ind w:left="360"/>
    </w:pPr>
  </w:style>
  <w:style w:type="character" w:customStyle="1" w:styleId="BodyTextIndent2Char">
    <w:name w:val="Body Text Indent 2 Char"/>
    <w:basedOn w:val="DefaultParagraphFont"/>
    <w:link w:val="BodyTextIndent2"/>
    <w:uiPriority w:val="99"/>
    <w:rsid w:val="00C45341"/>
    <w:rPr>
      <w:rFonts w:eastAsia="Times New Roman"/>
      <w:sz w:val="20"/>
      <w:szCs w:val="20"/>
    </w:rPr>
  </w:style>
  <w:style w:type="paragraph" w:styleId="ListParagraph">
    <w:name w:val="List Paragraph"/>
    <w:basedOn w:val="Normal"/>
    <w:uiPriority w:val="34"/>
    <w:qFormat/>
    <w:rsid w:val="00C45341"/>
    <w:pPr>
      <w:ind w:left="720"/>
      <w:contextualSpacing/>
    </w:pPr>
  </w:style>
  <w:style w:type="table" w:styleId="TableGrid">
    <w:name w:val="Table Grid"/>
    <w:basedOn w:val="TableNormal"/>
    <w:uiPriority w:val="59"/>
    <w:rsid w:val="005C4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30F4"/>
    <w:rPr>
      <w:color w:val="0000FF" w:themeColor="hyperlink"/>
      <w:u w:val="single"/>
    </w:rPr>
  </w:style>
  <w:style w:type="paragraph" w:styleId="BodyText">
    <w:name w:val="Body Text"/>
    <w:basedOn w:val="Normal"/>
    <w:link w:val="BodyTextChar"/>
    <w:uiPriority w:val="99"/>
    <w:semiHidden/>
    <w:unhideWhenUsed/>
    <w:rsid w:val="00C25943"/>
    <w:pPr>
      <w:spacing w:after="120"/>
    </w:pPr>
  </w:style>
  <w:style w:type="character" w:customStyle="1" w:styleId="BodyTextChar">
    <w:name w:val="Body Text Char"/>
    <w:basedOn w:val="DefaultParagraphFont"/>
    <w:link w:val="BodyText"/>
    <w:uiPriority w:val="99"/>
    <w:semiHidden/>
    <w:rsid w:val="00C25943"/>
    <w:rPr>
      <w:rFonts w:eastAsia="Times New Roman"/>
      <w:sz w:val="20"/>
      <w:szCs w:val="20"/>
    </w:rPr>
  </w:style>
  <w:style w:type="paragraph" w:styleId="BalloonText">
    <w:name w:val="Balloon Text"/>
    <w:basedOn w:val="Normal"/>
    <w:link w:val="BalloonTextChar"/>
    <w:uiPriority w:val="99"/>
    <w:semiHidden/>
    <w:unhideWhenUsed/>
    <w:rsid w:val="00717532"/>
    <w:rPr>
      <w:rFonts w:ascii="Tahoma" w:hAnsi="Tahoma" w:cs="Tahoma"/>
      <w:sz w:val="16"/>
      <w:szCs w:val="16"/>
    </w:rPr>
  </w:style>
  <w:style w:type="character" w:customStyle="1" w:styleId="BalloonTextChar">
    <w:name w:val="Balloon Text Char"/>
    <w:basedOn w:val="DefaultParagraphFont"/>
    <w:link w:val="BalloonText"/>
    <w:uiPriority w:val="99"/>
    <w:semiHidden/>
    <w:rsid w:val="007175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32"/>
    <w:rPr>
      <w:rFonts w:eastAsia="Times New Roman"/>
      <w:sz w:val="20"/>
      <w:szCs w:val="20"/>
    </w:rPr>
  </w:style>
  <w:style w:type="paragraph" w:styleId="Heading1">
    <w:name w:val="heading 1"/>
    <w:basedOn w:val="Normal"/>
    <w:next w:val="Normal"/>
    <w:link w:val="Heading1Char"/>
    <w:qFormat/>
    <w:rsid w:val="00334B32"/>
    <w:pPr>
      <w:keepNext/>
      <w:widowControl w:val="0"/>
      <w:ind w:firstLine="720"/>
      <w:outlineLvl w:val="0"/>
    </w:pPr>
    <w:rPr>
      <w:rFonts w:ascii="Book Antiqua" w:hAnsi="Book Antiqua"/>
      <w:sz w:val="24"/>
    </w:rPr>
  </w:style>
  <w:style w:type="paragraph" w:styleId="Heading2">
    <w:name w:val="heading 2"/>
    <w:basedOn w:val="Normal"/>
    <w:next w:val="Normal"/>
    <w:link w:val="Heading2Char"/>
    <w:qFormat/>
    <w:rsid w:val="00334B32"/>
    <w:pPr>
      <w:keepNext/>
      <w:widowControl w:val="0"/>
      <w:ind w:left="2160" w:hanging="1440"/>
      <w:outlineLvl w:val="1"/>
    </w:pPr>
    <w:rPr>
      <w:rFonts w:ascii="Book Antiqua" w:hAnsi="Book Antiqua"/>
      <w:sz w:val="24"/>
    </w:rPr>
  </w:style>
  <w:style w:type="paragraph" w:styleId="Heading3">
    <w:name w:val="heading 3"/>
    <w:basedOn w:val="Normal"/>
    <w:next w:val="Normal"/>
    <w:link w:val="Heading3Char"/>
    <w:qFormat/>
    <w:rsid w:val="00334B32"/>
    <w:pPr>
      <w:keepNext/>
      <w:widowControl w:val="0"/>
      <w:ind w:left="1440" w:hanging="1440"/>
      <w:outlineLvl w:val="2"/>
    </w:pPr>
    <w:rPr>
      <w:rFonts w:ascii="Book Antiqua" w:hAnsi="Book Antiqua"/>
      <w:sz w:val="24"/>
    </w:rPr>
  </w:style>
  <w:style w:type="paragraph" w:styleId="Heading4">
    <w:name w:val="heading 4"/>
    <w:basedOn w:val="Normal"/>
    <w:next w:val="Normal"/>
    <w:link w:val="Heading4Char"/>
    <w:qFormat/>
    <w:rsid w:val="00334B32"/>
    <w:pPr>
      <w:keepNext/>
      <w:ind w:left="720"/>
      <w:outlineLvl w:val="3"/>
    </w:pPr>
    <w:rPr>
      <w:sz w:val="24"/>
    </w:rPr>
  </w:style>
  <w:style w:type="paragraph" w:styleId="Heading5">
    <w:name w:val="heading 5"/>
    <w:basedOn w:val="Normal"/>
    <w:next w:val="Normal"/>
    <w:link w:val="Heading5Char"/>
    <w:qFormat/>
    <w:rsid w:val="00334B32"/>
    <w:pPr>
      <w:keepNext/>
      <w:widowControl w:val="0"/>
      <w:numPr>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32"/>
    <w:rPr>
      <w:rFonts w:ascii="Book Antiqua" w:eastAsia="Times New Roman" w:hAnsi="Book Antiqua"/>
      <w:szCs w:val="20"/>
    </w:rPr>
  </w:style>
  <w:style w:type="character" w:customStyle="1" w:styleId="Heading2Char">
    <w:name w:val="Heading 2 Char"/>
    <w:basedOn w:val="DefaultParagraphFont"/>
    <w:link w:val="Heading2"/>
    <w:rsid w:val="00334B32"/>
    <w:rPr>
      <w:rFonts w:ascii="Book Antiqua" w:eastAsia="Times New Roman" w:hAnsi="Book Antiqua"/>
      <w:szCs w:val="20"/>
    </w:rPr>
  </w:style>
  <w:style w:type="character" w:customStyle="1" w:styleId="Heading3Char">
    <w:name w:val="Heading 3 Char"/>
    <w:basedOn w:val="DefaultParagraphFont"/>
    <w:link w:val="Heading3"/>
    <w:rsid w:val="00334B32"/>
    <w:rPr>
      <w:rFonts w:ascii="Book Antiqua" w:eastAsia="Times New Roman" w:hAnsi="Book Antiqua"/>
      <w:szCs w:val="20"/>
    </w:rPr>
  </w:style>
  <w:style w:type="character" w:customStyle="1" w:styleId="Heading4Char">
    <w:name w:val="Heading 4 Char"/>
    <w:basedOn w:val="DefaultParagraphFont"/>
    <w:link w:val="Heading4"/>
    <w:rsid w:val="00334B32"/>
    <w:rPr>
      <w:rFonts w:eastAsia="Times New Roman"/>
      <w:szCs w:val="20"/>
    </w:rPr>
  </w:style>
  <w:style w:type="character" w:customStyle="1" w:styleId="Heading5Char">
    <w:name w:val="Heading 5 Char"/>
    <w:basedOn w:val="DefaultParagraphFont"/>
    <w:link w:val="Heading5"/>
    <w:rsid w:val="00334B32"/>
    <w:rPr>
      <w:rFonts w:eastAsia="Times New Roman"/>
      <w:szCs w:val="20"/>
    </w:rPr>
  </w:style>
  <w:style w:type="paragraph" w:styleId="Footer">
    <w:name w:val="footer"/>
    <w:basedOn w:val="Normal"/>
    <w:link w:val="FooterChar"/>
    <w:uiPriority w:val="99"/>
    <w:rsid w:val="00334B32"/>
    <w:pPr>
      <w:tabs>
        <w:tab w:val="center" w:pos="4320"/>
        <w:tab w:val="right" w:pos="8640"/>
      </w:tabs>
    </w:pPr>
  </w:style>
  <w:style w:type="character" w:customStyle="1" w:styleId="FooterChar">
    <w:name w:val="Footer Char"/>
    <w:basedOn w:val="DefaultParagraphFont"/>
    <w:link w:val="Footer"/>
    <w:uiPriority w:val="99"/>
    <w:rsid w:val="00334B32"/>
    <w:rPr>
      <w:rFonts w:eastAsia="Times New Roman"/>
      <w:sz w:val="20"/>
      <w:szCs w:val="20"/>
    </w:rPr>
  </w:style>
  <w:style w:type="character" w:styleId="PageNumber">
    <w:name w:val="page number"/>
    <w:basedOn w:val="DefaultParagraphFont"/>
    <w:rsid w:val="00334B32"/>
  </w:style>
  <w:style w:type="paragraph" w:styleId="BodyTextIndent">
    <w:name w:val="Body Text Indent"/>
    <w:basedOn w:val="Normal"/>
    <w:link w:val="BodyTextIndentChar"/>
    <w:rsid w:val="00334B32"/>
    <w:pPr>
      <w:widowControl w:val="0"/>
      <w:ind w:left="1440" w:hanging="720"/>
    </w:pPr>
    <w:rPr>
      <w:rFonts w:ascii="Book Antiqua" w:hAnsi="Book Antiqua"/>
      <w:sz w:val="24"/>
    </w:rPr>
  </w:style>
  <w:style w:type="character" w:customStyle="1" w:styleId="BodyTextIndentChar">
    <w:name w:val="Body Text Indent Char"/>
    <w:basedOn w:val="DefaultParagraphFont"/>
    <w:link w:val="BodyTextIndent"/>
    <w:rsid w:val="00334B32"/>
    <w:rPr>
      <w:rFonts w:ascii="Book Antiqua" w:eastAsia="Times New Roman" w:hAnsi="Book Antiqua"/>
      <w:szCs w:val="20"/>
    </w:rPr>
  </w:style>
  <w:style w:type="paragraph" w:styleId="Title">
    <w:name w:val="Title"/>
    <w:basedOn w:val="Normal"/>
    <w:link w:val="TitleChar"/>
    <w:qFormat/>
    <w:rsid w:val="00334B32"/>
    <w:pPr>
      <w:widowControl w:val="0"/>
      <w:jc w:val="center"/>
    </w:pPr>
    <w:rPr>
      <w:rFonts w:ascii="Book Antiqua" w:hAnsi="Book Antiqua"/>
      <w:b/>
      <w:sz w:val="28"/>
    </w:rPr>
  </w:style>
  <w:style w:type="character" w:customStyle="1" w:styleId="TitleChar">
    <w:name w:val="Title Char"/>
    <w:basedOn w:val="DefaultParagraphFont"/>
    <w:link w:val="Title"/>
    <w:rsid w:val="00334B32"/>
    <w:rPr>
      <w:rFonts w:ascii="Book Antiqua" w:eastAsia="Times New Roman" w:hAnsi="Book Antiqua"/>
      <w:b/>
      <w:sz w:val="28"/>
      <w:szCs w:val="20"/>
    </w:rPr>
  </w:style>
  <w:style w:type="paragraph" w:styleId="Header">
    <w:name w:val="header"/>
    <w:basedOn w:val="Normal"/>
    <w:link w:val="HeaderChar"/>
    <w:uiPriority w:val="99"/>
    <w:unhideWhenUsed/>
    <w:rsid w:val="005D0358"/>
    <w:pPr>
      <w:tabs>
        <w:tab w:val="center" w:pos="4680"/>
        <w:tab w:val="right" w:pos="9360"/>
      </w:tabs>
    </w:pPr>
  </w:style>
  <w:style w:type="character" w:customStyle="1" w:styleId="HeaderChar">
    <w:name w:val="Header Char"/>
    <w:basedOn w:val="DefaultParagraphFont"/>
    <w:link w:val="Header"/>
    <w:uiPriority w:val="99"/>
    <w:rsid w:val="005D0358"/>
    <w:rPr>
      <w:rFonts w:eastAsia="Times New Roman"/>
      <w:sz w:val="20"/>
      <w:szCs w:val="20"/>
    </w:rPr>
  </w:style>
  <w:style w:type="paragraph" w:styleId="BodyTextIndent2">
    <w:name w:val="Body Text Indent 2"/>
    <w:basedOn w:val="Normal"/>
    <w:link w:val="BodyTextIndent2Char"/>
    <w:uiPriority w:val="99"/>
    <w:unhideWhenUsed/>
    <w:rsid w:val="00C45341"/>
    <w:pPr>
      <w:spacing w:after="120" w:line="480" w:lineRule="auto"/>
      <w:ind w:left="360"/>
    </w:pPr>
  </w:style>
  <w:style w:type="character" w:customStyle="1" w:styleId="BodyTextIndent2Char">
    <w:name w:val="Body Text Indent 2 Char"/>
    <w:basedOn w:val="DefaultParagraphFont"/>
    <w:link w:val="BodyTextIndent2"/>
    <w:uiPriority w:val="99"/>
    <w:rsid w:val="00C45341"/>
    <w:rPr>
      <w:rFonts w:eastAsia="Times New Roman"/>
      <w:sz w:val="20"/>
      <w:szCs w:val="20"/>
    </w:rPr>
  </w:style>
  <w:style w:type="paragraph" w:styleId="ListParagraph">
    <w:name w:val="List Paragraph"/>
    <w:basedOn w:val="Normal"/>
    <w:uiPriority w:val="34"/>
    <w:qFormat/>
    <w:rsid w:val="00C45341"/>
    <w:pPr>
      <w:ind w:left="720"/>
      <w:contextualSpacing/>
    </w:pPr>
  </w:style>
  <w:style w:type="table" w:styleId="TableGrid">
    <w:name w:val="Table Grid"/>
    <w:basedOn w:val="TableNormal"/>
    <w:uiPriority w:val="59"/>
    <w:rsid w:val="005C4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30F4"/>
    <w:rPr>
      <w:color w:val="0000FF" w:themeColor="hyperlink"/>
      <w:u w:val="single"/>
    </w:rPr>
  </w:style>
  <w:style w:type="paragraph" w:styleId="BodyText">
    <w:name w:val="Body Text"/>
    <w:basedOn w:val="Normal"/>
    <w:link w:val="BodyTextChar"/>
    <w:uiPriority w:val="99"/>
    <w:semiHidden/>
    <w:unhideWhenUsed/>
    <w:rsid w:val="00C25943"/>
    <w:pPr>
      <w:spacing w:after="120"/>
    </w:pPr>
  </w:style>
  <w:style w:type="character" w:customStyle="1" w:styleId="BodyTextChar">
    <w:name w:val="Body Text Char"/>
    <w:basedOn w:val="DefaultParagraphFont"/>
    <w:link w:val="BodyText"/>
    <w:uiPriority w:val="99"/>
    <w:semiHidden/>
    <w:rsid w:val="00C25943"/>
    <w:rPr>
      <w:rFonts w:eastAsia="Times New Roman"/>
      <w:sz w:val="20"/>
      <w:szCs w:val="20"/>
    </w:rPr>
  </w:style>
  <w:style w:type="paragraph" w:styleId="BalloonText">
    <w:name w:val="Balloon Text"/>
    <w:basedOn w:val="Normal"/>
    <w:link w:val="BalloonTextChar"/>
    <w:uiPriority w:val="99"/>
    <w:semiHidden/>
    <w:unhideWhenUsed/>
    <w:rsid w:val="00717532"/>
    <w:rPr>
      <w:rFonts w:ascii="Tahoma" w:hAnsi="Tahoma" w:cs="Tahoma"/>
      <w:sz w:val="16"/>
      <w:szCs w:val="16"/>
    </w:rPr>
  </w:style>
  <w:style w:type="character" w:customStyle="1" w:styleId="BalloonTextChar">
    <w:name w:val="Balloon Text Char"/>
    <w:basedOn w:val="DefaultParagraphFont"/>
    <w:link w:val="BalloonText"/>
    <w:uiPriority w:val="99"/>
    <w:semiHidden/>
    <w:rsid w:val="007175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Hassell</dc:creator>
  <cp:lastModifiedBy>John Hassell</cp:lastModifiedBy>
  <cp:revision>12</cp:revision>
  <dcterms:created xsi:type="dcterms:W3CDTF">2013-12-23T22:35:00Z</dcterms:created>
  <dcterms:modified xsi:type="dcterms:W3CDTF">2013-12-23T23:16:00Z</dcterms:modified>
</cp:coreProperties>
</file>