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1339" w14:textId="2177EF3A" w:rsidR="00D40467" w:rsidRPr="004B7D80" w:rsidRDefault="003D6B9F" w:rsidP="00932909">
      <w:pPr>
        <w:shd w:val="clear" w:color="auto" w:fill="FFFFFF"/>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noProof/>
          <w:color w:val="000000"/>
        </w:rPr>
        <mc:AlternateContent>
          <mc:Choice Requires="wps">
            <w:drawing>
              <wp:anchor distT="0" distB="0" distL="114300" distR="114300" simplePos="0" relativeHeight="251659264" behindDoc="0" locked="0" layoutInCell="1" allowOverlap="1" wp14:anchorId="11213AEC" wp14:editId="1D905FD0">
                <wp:simplePos x="0" y="0"/>
                <wp:positionH relativeFrom="column">
                  <wp:posOffset>0</wp:posOffset>
                </wp:positionH>
                <wp:positionV relativeFrom="paragraph">
                  <wp:posOffset>227965</wp:posOffset>
                </wp:positionV>
                <wp:extent cx="5652135" cy="5081905"/>
                <wp:effectExtent l="0" t="0" r="37465" b="23495"/>
                <wp:wrapSquare wrapText="bothSides"/>
                <wp:docPr id="3" name="Text Box 3"/>
                <wp:cNvGraphicFramePr/>
                <a:graphic xmlns:a="http://schemas.openxmlformats.org/drawingml/2006/main">
                  <a:graphicData uri="http://schemas.microsoft.com/office/word/2010/wordprocessingShape">
                    <wps:wsp>
                      <wps:cNvSpPr txBox="1"/>
                      <wps:spPr>
                        <a:xfrm>
                          <a:off x="0" y="0"/>
                          <a:ext cx="5652135" cy="5081905"/>
                        </a:xfrm>
                        <a:prstGeom prst="rect">
                          <a:avLst/>
                        </a:prstGeom>
                        <a:solidFill>
                          <a:srgbClr val="A5A5A5">
                            <a:lumMod val="60000"/>
                            <a:lumOff val="40000"/>
                          </a:srgbClr>
                        </a:solidFill>
                        <a:ln>
                          <a:solidFill>
                            <a:sysClr val="windowText" lastClr="000000"/>
                          </a:solidFill>
                        </a:ln>
                        <a:effectLst/>
                      </wps:spPr>
                      <wps:txbx>
                        <w:txbxContent>
                          <w:p w14:paraId="56263AF8" w14:textId="77777777" w:rsidR="003D6B9F" w:rsidRPr="00605F5E" w:rsidRDefault="003D6B9F" w:rsidP="003D6B9F">
                            <w:pPr>
                              <w:jc w:val="center"/>
                              <w:rPr>
                                <w:rFonts w:ascii="Georgia" w:hAnsi="Georgia"/>
                                <w:b/>
                                <w:sz w:val="24"/>
                                <w:szCs w:val="24"/>
                              </w:rPr>
                            </w:pPr>
                            <w:r w:rsidRPr="00605F5E">
                              <w:rPr>
                                <w:rFonts w:ascii="Georgia" w:hAnsi="Georgia"/>
                                <w:b/>
                                <w:sz w:val="24"/>
                                <w:szCs w:val="24"/>
                              </w:rPr>
                              <w:t>SUMMARY</w:t>
                            </w:r>
                          </w:p>
                          <w:p w14:paraId="4A9F6792" w14:textId="77777777" w:rsidR="003D6B9F" w:rsidRPr="001D2E71" w:rsidRDefault="003D6B9F" w:rsidP="003D6B9F">
                            <w:pPr>
                              <w:rPr>
                                <w:rFonts w:ascii="Georgia" w:hAnsi="Georgia"/>
                                <w:sz w:val="24"/>
                                <w:szCs w:val="24"/>
                              </w:rPr>
                            </w:pPr>
                            <w:r w:rsidRPr="003D6B9F">
                              <w:rPr>
                                <w:rFonts w:ascii="Georgia" w:hAnsi="Georgia"/>
                                <w:b/>
                                <w:sz w:val="24"/>
                                <w:szCs w:val="24"/>
                              </w:rPr>
                              <w:t xml:space="preserve">Title: </w:t>
                            </w:r>
                            <w:r w:rsidRPr="001D2E71">
                              <w:rPr>
                                <w:rFonts w:ascii="Georgia" w:hAnsi="Georgia"/>
                                <w:sz w:val="24"/>
                                <w:szCs w:val="24"/>
                              </w:rPr>
                              <w:t>GPSG Communications Coordinator</w:t>
                            </w:r>
                          </w:p>
                          <w:p w14:paraId="22130E46" w14:textId="38994CC3" w:rsidR="003D6B9F" w:rsidRPr="003D6B9F" w:rsidRDefault="003D6B9F" w:rsidP="003D6B9F">
                            <w:pPr>
                              <w:rPr>
                                <w:rFonts w:ascii="Georgia" w:hAnsi="Georgia"/>
                                <w:sz w:val="24"/>
                                <w:szCs w:val="24"/>
                              </w:rPr>
                            </w:pPr>
                            <w:r>
                              <w:rPr>
                                <w:rFonts w:ascii="Georgia" w:hAnsi="Georgia"/>
                                <w:b/>
                                <w:sz w:val="24"/>
                                <w:szCs w:val="24"/>
                              </w:rPr>
                              <w:t>Position Type:</w:t>
                            </w:r>
                            <w:r>
                              <w:rPr>
                                <w:rFonts w:ascii="Georgia" w:hAnsi="Georgia"/>
                                <w:sz w:val="24"/>
                                <w:szCs w:val="24"/>
                              </w:rPr>
                              <w:t xml:space="preserve"> GPSG </w:t>
                            </w:r>
                            <w:r w:rsidR="001D2E71">
                              <w:rPr>
                                <w:rFonts w:ascii="Georgia" w:hAnsi="Georgia"/>
                                <w:sz w:val="24"/>
                                <w:szCs w:val="24"/>
                              </w:rPr>
                              <w:t xml:space="preserve">Hired </w:t>
                            </w:r>
                            <w:r>
                              <w:rPr>
                                <w:rFonts w:ascii="Georgia" w:hAnsi="Georgia"/>
                                <w:sz w:val="24"/>
                                <w:szCs w:val="24"/>
                              </w:rPr>
                              <w:t>Staff</w:t>
                            </w:r>
                          </w:p>
                          <w:p w14:paraId="33FAABF2" w14:textId="1C8095C8" w:rsidR="003D6B9F" w:rsidRPr="003D6B9F" w:rsidRDefault="003D6B9F" w:rsidP="003D6B9F">
                            <w:pPr>
                              <w:rPr>
                                <w:rFonts w:ascii="Georgia" w:hAnsi="Georgia"/>
                                <w:b/>
                                <w:sz w:val="24"/>
                                <w:szCs w:val="24"/>
                              </w:rPr>
                            </w:pPr>
                            <w:r w:rsidRPr="003D6B9F">
                              <w:rPr>
                                <w:rFonts w:ascii="Georgia" w:hAnsi="Georgia"/>
                                <w:b/>
                                <w:sz w:val="24"/>
                                <w:szCs w:val="24"/>
                              </w:rPr>
                              <w:t xml:space="preserve">Designation: </w:t>
                            </w:r>
                            <w:r w:rsidRPr="003D6B9F">
                              <w:rPr>
                                <w:rFonts w:ascii="Georgia" w:hAnsi="Georgia"/>
                                <w:sz w:val="24"/>
                                <w:szCs w:val="24"/>
                              </w:rPr>
                              <w:t>Student Academic Ap</w:t>
                            </w:r>
                            <w:r w:rsidR="00324D42">
                              <w:rPr>
                                <w:rFonts w:ascii="Georgia" w:hAnsi="Georgia"/>
                                <w:sz w:val="24"/>
                                <w:szCs w:val="24"/>
                              </w:rPr>
                              <w:t>pointment (SAA) from August 2018-May 2019</w:t>
                            </w:r>
                            <w:r w:rsidRPr="003D6B9F">
                              <w:rPr>
                                <w:rFonts w:ascii="Georgia" w:hAnsi="Georgia"/>
                                <w:sz w:val="24"/>
                                <w:szCs w:val="24"/>
                              </w:rPr>
                              <w:t xml:space="preserve">; Summer Part-Time Hourly (max of 75 hours total </w:t>
                            </w:r>
                            <w:r w:rsidR="00324D42">
                              <w:rPr>
                                <w:rFonts w:ascii="Georgia" w:hAnsi="Georgia"/>
                                <w:sz w:val="24"/>
                                <w:szCs w:val="24"/>
                              </w:rPr>
                              <w:t>per summer session), Summer 2018</w:t>
                            </w:r>
                            <w:r w:rsidRPr="003D6B9F">
                              <w:rPr>
                                <w:rFonts w:ascii="Georgia" w:hAnsi="Georgia"/>
                                <w:sz w:val="24"/>
                                <w:szCs w:val="24"/>
                              </w:rPr>
                              <w:t xml:space="preserve"> and Summer 201</w:t>
                            </w:r>
                            <w:r w:rsidR="00324D42">
                              <w:rPr>
                                <w:rFonts w:ascii="Georgia" w:hAnsi="Georgia"/>
                                <w:sz w:val="24"/>
                                <w:szCs w:val="24"/>
                              </w:rPr>
                              <w:t>9</w:t>
                            </w:r>
                          </w:p>
                          <w:p w14:paraId="32A33051" w14:textId="26DA5C48" w:rsidR="003D6B9F" w:rsidRPr="003D6B9F" w:rsidRDefault="003D6B9F" w:rsidP="003D6B9F">
                            <w:pPr>
                              <w:rPr>
                                <w:rFonts w:ascii="Georgia" w:hAnsi="Georgia"/>
                                <w:b/>
                                <w:sz w:val="24"/>
                                <w:szCs w:val="24"/>
                              </w:rPr>
                            </w:pPr>
                            <w:r w:rsidRPr="003D6B9F">
                              <w:rPr>
                                <w:rFonts w:ascii="Georgia" w:hAnsi="Georgia"/>
                                <w:b/>
                                <w:sz w:val="24"/>
                                <w:szCs w:val="24"/>
                              </w:rPr>
                              <w:t xml:space="preserve">Position Open to:  </w:t>
                            </w:r>
                            <w:r w:rsidRPr="003D6B9F">
                              <w:rPr>
                                <w:rFonts w:ascii="Georgia" w:hAnsi="Georgia"/>
                                <w:sz w:val="24"/>
                                <w:szCs w:val="24"/>
                              </w:rPr>
                              <w:t>All full-time IU Bloomington graduate and professional students for the 2018-2019 school year</w:t>
                            </w:r>
                          </w:p>
                          <w:p w14:paraId="39815F41"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Remuneration:  </w:t>
                            </w:r>
                            <w:r w:rsidRPr="003D6B9F">
                              <w:rPr>
                                <w:rFonts w:ascii="Georgia" w:hAnsi="Georgia"/>
                                <w:sz w:val="24"/>
                                <w:szCs w:val="24"/>
                              </w:rPr>
                              <w:t>$12,500 stipend, subsidized student health insurance, plus summer hourly rate of $12.50/hour</w:t>
                            </w:r>
                          </w:p>
                          <w:p w14:paraId="3330138F"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Sponsoring Units:  </w:t>
                            </w:r>
                            <w:r w:rsidRPr="003D6B9F">
                              <w:rPr>
                                <w:rFonts w:ascii="Georgia" w:hAnsi="Georgia"/>
                                <w:sz w:val="24"/>
                                <w:szCs w:val="24"/>
                              </w:rPr>
                              <w:t>GPSG and University Graduate School</w:t>
                            </w:r>
                          </w:p>
                          <w:p w14:paraId="695EE802"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Application Materials: </w:t>
                            </w:r>
                            <w:r w:rsidRPr="003D6B9F">
                              <w:rPr>
                                <w:rFonts w:ascii="Georgia" w:hAnsi="Georgia"/>
                                <w:sz w:val="24"/>
                                <w:szCs w:val="24"/>
                              </w:rPr>
                              <w:t>Cover letter, resume, 2 references, writing sample, digital flyer</w:t>
                            </w:r>
                          </w:p>
                          <w:p w14:paraId="758A1B80" w14:textId="533CE5FD" w:rsidR="003D6B9F" w:rsidRPr="00605F5E" w:rsidRDefault="003D6B9F" w:rsidP="003D6B9F">
                            <w:pPr>
                              <w:rPr>
                                <w:rFonts w:ascii="Georgia" w:hAnsi="Georgia"/>
                                <w:sz w:val="24"/>
                                <w:szCs w:val="24"/>
                              </w:rPr>
                            </w:pPr>
                            <w:r w:rsidRPr="00605F5E">
                              <w:rPr>
                                <w:rFonts w:ascii="Georgia" w:hAnsi="Georgia"/>
                                <w:b/>
                                <w:sz w:val="24"/>
                                <w:szCs w:val="24"/>
                              </w:rPr>
                              <w:t>Application Deadline:</w:t>
                            </w:r>
                            <w:r w:rsidRPr="00605F5E">
                              <w:rPr>
                                <w:rFonts w:ascii="Georgia" w:hAnsi="Georgia"/>
                                <w:sz w:val="24"/>
                                <w:szCs w:val="24"/>
                              </w:rPr>
                              <w:t xml:space="preserve"> </w:t>
                            </w:r>
                            <w:r w:rsidR="00CC54A8">
                              <w:rPr>
                                <w:rFonts w:ascii="Georgia" w:hAnsi="Georgia"/>
                                <w:sz w:val="24"/>
                                <w:szCs w:val="24"/>
                              </w:rPr>
                              <w:t>Thursday, March 1, 2018 by 11:59pm</w:t>
                            </w:r>
                            <w:r w:rsidRPr="00605F5E">
                              <w:rPr>
                                <w:rFonts w:ascii="Georgia" w:hAnsi="Georgia"/>
                                <w:sz w:val="24"/>
                                <w:szCs w:val="24"/>
                              </w:rPr>
                              <w:t>; applicants may be asked to sit for an inter</w:t>
                            </w:r>
                            <w:r w:rsidR="00E631BE">
                              <w:rPr>
                                <w:rFonts w:ascii="Georgia" w:hAnsi="Georgia"/>
                                <w:sz w:val="24"/>
                                <w:szCs w:val="24"/>
                              </w:rPr>
                              <w:t>view during the week of March 19</w:t>
                            </w:r>
                            <w:r w:rsidRPr="00605F5E">
                              <w:rPr>
                                <w:rFonts w:ascii="Georgia" w:hAnsi="Georgia"/>
                                <w:sz w:val="24"/>
                                <w:szCs w:val="24"/>
                              </w:rPr>
                              <w:t>th.</w:t>
                            </w:r>
                          </w:p>
                          <w:p w14:paraId="4E4E008D" w14:textId="395E123C" w:rsidR="003D6B9F" w:rsidRPr="00605F5E" w:rsidRDefault="003D6B9F" w:rsidP="003D6B9F">
                            <w:pPr>
                              <w:rPr>
                                <w:rFonts w:ascii="Georgia" w:hAnsi="Georgia"/>
                                <w:sz w:val="24"/>
                                <w:szCs w:val="24"/>
                              </w:rPr>
                            </w:pPr>
                            <w:r w:rsidRPr="00605F5E">
                              <w:rPr>
                                <w:rFonts w:ascii="Georgia" w:hAnsi="Georgia"/>
                                <w:b/>
                                <w:sz w:val="24"/>
                                <w:szCs w:val="24"/>
                              </w:rPr>
                              <w:t>Submission Instructions:</w:t>
                            </w:r>
                            <w:r w:rsidRPr="00605F5E">
                              <w:rPr>
                                <w:rFonts w:ascii="Georgia" w:hAnsi="Georgia"/>
                                <w:sz w:val="24"/>
                                <w:szCs w:val="24"/>
                              </w:rPr>
                              <w:t xml:space="preserve"> In a single pdf file, submit </w:t>
                            </w:r>
                            <w:r>
                              <w:rPr>
                                <w:rFonts w:ascii="Georgia" w:hAnsi="Georgia"/>
                                <w:sz w:val="24"/>
                                <w:szCs w:val="24"/>
                              </w:rPr>
                              <w:t>all materials</w:t>
                            </w:r>
                            <w:r w:rsidRPr="00605F5E">
                              <w:rPr>
                                <w:rFonts w:ascii="Georgia" w:hAnsi="Georgia"/>
                                <w:sz w:val="24"/>
                                <w:szCs w:val="24"/>
                              </w:rPr>
                              <w:t xml:space="preserve"> to the GPSG Canvas Page under the assignment entitled “Executive Committee Applications”. Save your application for the </w:t>
                            </w:r>
                            <w:r>
                              <w:rPr>
                                <w:rFonts w:ascii="Georgia" w:hAnsi="Georgia"/>
                                <w:sz w:val="24"/>
                                <w:szCs w:val="24"/>
                              </w:rPr>
                              <w:t>GPSG Communications Coordinator</w:t>
                            </w:r>
                            <w:r w:rsidRPr="00605F5E">
                              <w:rPr>
                                <w:rFonts w:ascii="Georgia" w:hAnsi="Georgia"/>
                                <w:sz w:val="24"/>
                                <w:szCs w:val="24"/>
                              </w:rPr>
                              <w:t xml:space="preserve"> with the following naming conventi</w:t>
                            </w:r>
                            <w:r>
                              <w:rPr>
                                <w:rFonts w:ascii="Georgia" w:hAnsi="Georgia"/>
                                <w:sz w:val="24"/>
                                <w:szCs w:val="24"/>
                              </w:rPr>
                              <w:t xml:space="preserve">on: </w:t>
                            </w:r>
                            <w:proofErr w:type="spellStart"/>
                            <w:r>
                              <w:rPr>
                                <w:rFonts w:ascii="Georgia" w:hAnsi="Georgia"/>
                                <w:sz w:val="24"/>
                                <w:szCs w:val="24"/>
                              </w:rPr>
                              <w:t>CC</w:t>
                            </w:r>
                            <w:r w:rsidRPr="006310E5">
                              <w:rPr>
                                <w:rFonts w:ascii="Georgia" w:hAnsi="Georgia"/>
                                <w:i/>
                                <w:sz w:val="24"/>
                                <w:szCs w:val="24"/>
                              </w:rPr>
                              <w:t>_Lastname_Firstname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13AEC" id="_x0000_t202" coordsize="21600,21600" o:spt="202" path="m0,0l0,21600,21600,21600,21600,0xe">
                <v:stroke joinstyle="miter"/>
                <v:path gradientshapeok="t" o:connecttype="rect"/>
              </v:shapetype>
              <v:shape id="Text Box 3" o:spid="_x0000_s1026" type="#_x0000_t202" style="position:absolute;margin-left:0;margin-top:17.95pt;width:445.05pt;height:4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" fillcolor="#c9c9c9" strokecolor="windowText">
                <v:textbox>
                  <w:txbxContent>
                    <w:p w14:paraId="56263AF8" w14:textId="77777777" w:rsidR="003D6B9F" w:rsidRPr="00605F5E" w:rsidRDefault="003D6B9F" w:rsidP="003D6B9F">
                      <w:pPr>
                        <w:jc w:val="center"/>
                        <w:rPr>
                          <w:rFonts w:ascii="Georgia" w:hAnsi="Georgia"/>
                          <w:b/>
                          <w:sz w:val="24"/>
                          <w:szCs w:val="24"/>
                        </w:rPr>
                      </w:pPr>
                      <w:r w:rsidRPr="00605F5E">
                        <w:rPr>
                          <w:rFonts w:ascii="Georgia" w:hAnsi="Georgia"/>
                          <w:b/>
                          <w:sz w:val="24"/>
                          <w:szCs w:val="24"/>
                        </w:rPr>
                        <w:t>SUMMARY</w:t>
                      </w:r>
                    </w:p>
                    <w:p w14:paraId="4A9F6792" w14:textId="77777777" w:rsidR="003D6B9F" w:rsidRPr="001D2E71" w:rsidRDefault="003D6B9F" w:rsidP="003D6B9F">
                      <w:pPr>
                        <w:rPr>
                          <w:rFonts w:ascii="Georgia" w:hAnsi="Georgia"/>
                          <w:sz w:val="24"/>
                          <w:szCs w:val="24"/>
                        </w:rPr>
                      </w:pPr>
                      <w:r w:rsidRPr="003D6B9F">
                        <w:rPr>
                          <w:rFonts w:ascii="Georgia" w:hAnsi="Georgia"/>
                          <w:b/>
                          <w:sz w:val="24"/>
                          <w:szCs w:val="24"/>
                        </w:rPr>
                        <w:t xml:space="preserve">Title: </w:t>
                      </w:r>
                      <w:r w:rsidRPr="001D2E71">
                        <w:rPr>
                          <w:rFonts w:ascii="Georgia" w:hAnsi="Georgia"/>
                          <w:sz w:val="24"/>
                          <w:szCs w:val="24"/>
                        </w:rPr>
                        <w:t>GPSG Communications Coordinator</w:t>
                      </w:r>
                    </w:p>
                    <w:p w14:paraId="22130E46" w14:textId="38994CC3" w:rsidR="003D6B9F" w:rsidRPr="003D6B9F" w:rsidRDefault="003D6B9F" w:rsidP="003D6B9F">
                      <w:pPr>
                        <w:rPr>
                          <w:rFonts w:ascii="Georgia" w:hAnsi="Georgia"/>
                          <w:sz w:val="24"/>
                          <w:szCs w:val="24"/>
                        </w:rPr>
                      </w:pPr>
                      <w:r>
                        <w:rPr>
                          <w:rFonts w:ascii="Georgia" w:hAnsi="Georgia"/>
                          <w:b/>
                          <w:sz w:val="24"/>
                          <w:szCs w:val="24"/>
                        </w:rPr>
                        <w:t>Position Type:</w:t>
                      </w:r>
                      <w:r>
                        <w:rPr>
                          <w:rFonts w:ascii="Georgia" w:hAnsi="Georgia"/>
                          <w:sz w:val="24"/>
                          <w:szCs w:val="24"/>
                        </w:rPr>
                        <w:t xml:space="preserve"> GPSG </w:t>
                      </w:r>
                      <w:r w:rsidR="001D2E71">
                        <w:rPr>
                          <w:rFonts w:ascii="Georgia" w:hAnsi="Georgia"/>
                          <w:sz w:val="24"/>
                          <w:szCs w:val="24"/>
                        </w:rPr>
                        <w:t xml:space="preserve">Hired </w:t>
                      </w:r>
                      <w:r>
                        <w:rPr>
                          <w:rFonts w:ascii="Georgia" w:hAnsi="Georgia"/>
                          <w:sz w:val="24"/>
                          <w:szCs w:val="24"/>
                        </w:rPr>
                        <w:t>Staff</w:t>
                      </w:r>
                    </w:p>
                    <w:p w14:paraId="33FAABF2" w14:textId="1C8095C8" w:rsidR="003D6B9F" w:rsidRPr="003D6B9F" w:rsidRDefault="003D6B9F" w:rsidP="003D6B9F">
                      <w:pPr>
                        <w:rPr>
                          <w:rFonts w:ascii="Georgia" w:hAnsi="Georgia"/>
                          <w:b/>
                          <w:sz w:val="24"/>
                          <w:szCs w:val="24"/>
                        </w:rPr>
                      </w:pPr>
                      <w:r w:rsidRPr="003D6B9F">
                        <w:rPr>
                          <w:rFonts w:ascii="Georgia" w:hAnsi="Georgia"/>
                          <w:b/>
                          <w:sz w:val="24"/>
                          <w:szCs w:val="24"/>
                        </w:rPr>
                        <w:t xml:space="preserve">Designation: </w:t>
                      </w:r>
                      <w:r w:rsidRPr="003D6B9F">
                        <w:rPr>
                          <w:rFonts w:ascii="Georgia" w:hAnsi="Georgia"/>
                          <w:sz w:val="24"/>
                          <w:szCs w:val="24"/>
                        </w:rPr>
                        <w:t>Student Academic Ap</w:t>
                      </w:r>
                      <w:r w:rsidR="00324D42">
                        <w:rPr>
                          <w:rFonts w:ascii="Georgia" w:hAnsi="Georgia"/>
                          <w:sz w:val="24"/>
                          <w:szCs w:val="24"/>
                        </w:rPr>
                        <w:t>pointment (SAA) from August 2018-May 2019</w:t>
                      </w:r>
                      <w:r w:rsidRPr="003D6B9F">
                        <w:rPr>
                          <w:rFonts w:ascii="Georgia" w:hAnsi="Georgia"/>
                          <w:sz w:val="24"/>
                          <w:szCs w:val="24"/>
                        </w:rPr>
                        <w:t xml:space="preserve">; Summer Part-Time Hourly (max of 75 hours total </w:t>
                      </w:r>
                      <w:r w:rsidR="00324D42">
                        <w:rPr>
                          <w:rFonts w:ascii="Georgia" w:hAnsi="Georgia"/>
                          <w:sz w:val="24"/>
                          <w:szCs w:val="24"/>
                        </w:rPr>
                        <w:t>per summer session), Summer 2018</w:t>
                      </w:r>
                      <w:r w:rsidRPr="003D6B9F">
                        <w:rPr>
                          <w:rFonts w:ascii="Georgia" w:hAnsi="Georgia"/>
                          <w:sz w:val="24"/>
                          <w:szCs w:val="24"/>
                        </w:rPr>
                        <w:t xml:space="preserve"> and Summer 201</w:t>
                      </w:r>
                      <w:r w:rsidR="00324D42">
                        <w:rPr>
                          <w:rFonts w:ascii="Georgia" w:hAnsi="Georgia"/>
                          <w:sz w:val="24"/>
                          <w:szCs w:val="24"/>
                        </w:rPr>
                        <w:t>9</w:t>
                      </w:r>
                    </w:p>
                    <w:p w14:paraId="32A33051" w14:textId="26DA5C48" w:rsidR="003D6B9F" w:rsidRPr="003D6B9F" w:rsidRDefault="003D6B9F" w:rsidP="003D6B9F">
                      <w:pPr>
                        <w:rPr>
                          <w:rFonts w:ascii="Georgia" w:hAnsi="Georgia"/>
                          <w:b/>
                          <w:sz w:val="24"/>
                          <w:szCs w:val="24"/>
                        </w:rPr>
                      </w:pPr>
                      <w:r w:rsidRPr="003D6B9F">
                        <w:rPr>
                          <w:rFonts w:ascii="Georgia" w:hAnsi="Georgia"/>
                          <w:b/>
                          <w:sz w:val="24"/>
                          <w:szCs w:val="24"/>
                        </w:rPr>
                        <w:t xml:space="preserve">Position Open to:  </w:t>
                      </w:r>
                      <w:r w:rsidRPr="003D6B9F">
                        <w:rPr>
                          <w:rFonts w:ascii="Georgia" w:hAnsi="Georgia"/>
                          <w:sz w:val="24"/>
                          <w:szCs w:val="24"/>
                        </w:rPr>
                        <w:t>All full-time IU Bloomington graduate and professional students for the 2018-2019 school year</w:t>
                      </w:r>
                    </w:p>
                    <w:p w14:paraId="39815F41"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Remuneration:  </w:t>
                      </w:r>
                      <w:r w:rsidRPr="003D6B9F">
                        <w:rPr>
                          <w:rFonts w:ascii="Georgia" w:hAnsi="Georgia"/>
                          <w:sz w:val="24"/>
                          <w:szCs w:val="24"/>
                        </w:rPr>
                        <w:t>$12,500 stipend, subsidized student health insurance, plus summer hourly rate of $12.50/hour</w:t>
                      </w:r>
                    </w:p>
                    <w:p w14:paraId="3330138F"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Sponsoring Units:  </w:t>
                      </w:r>
                      <w:r w:rsidRPr="003D6B9F">
                        <w:rPr>
                          <w:rFonts w:ascii="Georgia" w:hAnsi="Georgia"/>
                          <w:sz w:val="24"/>
                          <w:szCs w:val="24"/>
                        </w:rPr>
                        <w:t>GPSG and University Graduate School</w:t>
                      </w:r>
                    </w:p>
                    <w:p w14:paraId="695EE802" w14:textId="77777777" w:rsidR="003D6B9F" w:rsidRPr="003D6B9F" w:rsidRDefault="003D6B9F" w:rsidP="003D6B9F">
                      <w:pPr>
                        <w:rPr>
                          <w:rFonts w:ascii="Georgia" w:hAnsi="Georgia"/>
                          <w:b/>
                          <w:sz w:val="24"/>
                          <w:szCs w:val="24"/>
                        </w:rPr>
                      </w:pPr>
                      <w:r w:rsidRPr="003D6B9F">
                        <w:rPr>
                          <w:rFonts w:ascii="Georgia" w:hAnsi="Georgia"/>
                          <w:b/>
                          <w:sz w:val="24"/>
                          <w:szCs w:val="24"/>
                        </w:rPr>
                        <w:t xml:space="preserve">Application Materials: </w:t>
                      </w:r>
                      <w:r w:rsidRPr="003D6B9F">
                        <w:rPr>
                          <w:rFonts w:ascii="Georgia" w:hAnsi="Georgia"/>
                          <w:sz w:val="24"/>
                          <w:szCs w:val="24"/>
                        </w:rPr>
                        <w:t>Cover letter, resume, 2 references, writing sample, digital flyer</w:t>
                      </w:r>
                    </w:p>
                    <w:p w14:paraId="758A1B80" w14:textId="533CE5FD" w:rsidR="003D6B9F" w:rsidRPr="00605F5E" w:rsidRDefault="003D6B9F" w:rsidP="003D6B9F">
                      <w:pPr>
                        <w:rPr>
                          <w:rFonts w:ascii="Georgia" w:hAnsi="Georgia"/>
                          <w:sz w:val="24"/>
                          <w:szCs w:val="24"/>
                        </w:rPr>
                      </w:pPr>
                      <w:r w:rsidRPr="00605F5E">
                        <w:rPr>
                          <w:rFonts w:ascii="Georgia" w:hAnsi="Georgia"/>
                          <w:b/>
                          <w:sz w:val="24"/>
                          <w:szCs w:val="24"/>
                        </w:rPr>
                        <w:t>Application Deadline:</w:t>
                      </w:r>
                      <w:r w:rsidRPr="00605F5E">
                        <w:rPr>
                          <w:rFonts w:ascii="Georgia" w:hAnsi="Georgia"/>
                          <w:sz w:val="24"/>
                          <w:szCs w:val="24"/>
                        </w:rPr>
                        <w:t xml:space="preserve"> </w:t>
                      </w:r>
                      <w:r w:rsidR="00CC54A8">
                        <w:rPr>
                          <w:rFonts w:ascii="Georgia" w:hAnsi="Georgia"/>
                          <w:sz w:val="24"/>
                          <w:szCs w:val="24"/>
                        </w:rPr>
                        <w:t>Thursday, March 1, 2018 by 11:59pm</w:t>
                      </w:r>
                      <w:r w:rsidRPr="00605F5E">
                        <w:rPr>
                          <w:rFonts w:ascii="Georgia" w:hAnsi="Georgia"/>
                          <w:sz w:val="24"/>
                          <w:szCs w:val="24"/>
                        </w:rPr>
                        <w:t>; applicants may be asked to sit for an inter</w:t>
                      </w:r>
                      <w:r w:rsidR="00E631BE">
                        <w:rPr>
                          <w:rFonts w:ascii="Georgia" w:hAnsi="Georgia"/>
                          <w:sz w:val="24"/>
                          <w:szCs w:val="24"/>
                        </w:rPr>
                        <w:t>view during the week of March 19</w:t>
                      </w:r>
                      <w:r w:rsidRPr="00605F5E">
                        <w:rPr>
                          <w:rFonts w:ascii="Georgia" w:hAnsi="Georgia"/>
                          <w:sz w:val="24"/>
                          <w:szCs w:val="24"/>
                        </w:rPr>
                        <w:t>th.</w:t>
                      </w:r>
                    </w:p>
                    <w:p w14:paraId="4E4E008D" w14:textId="395E123C" w:rsidR="003D6B9F" w:rsidRPr="00605F5E" w:rsidRDefault="003D6B9F" w:rsidP="003D6B9F">
                      <w:pPr>
                        <w:rPr>
                          <w:rFonts w:ascii="Georgia" w:hAnsi="Georgia"/>
                          <w:sz w:val="24"/>
                          <w:szCs w:val="24"/>
                        </w:rPr>
                      </w:pPr>
                      <w:r w:rsidRPr="00605F5E">
                        <w:rPr>
                          <w:rFonts w:ascii="Georgia" w:hAnsi="Georgia"/>
                          <w:b/>
                          <w:sz w:val="24"/>
                          <w:szCs w:val="24"/>
                        </w:rPr>
                        <w:t>Submission Instructions:</w:t>
                      </w:r>
                      <w:r w:rsidRPr="00605F5E">
                        <w:rPr>
                          <w:rFonts w:ascii="Georgia" w:hAnsi="Georgia"/>
                          <w:sz w:val="24"/>
                          <w:szCs w:val="24"/>
                        </w:rPr>
                        <w:t xml:space="preserve"> In a single pdf file, submit </w:t>
                      </w:r>
                      <w:r>
                        <w:rPr>
                          <w:rFonts w:ascii="Georgia" w:hAnsi="Georgia"/>
                          <w:sz w:val="24"/>
                          <w:szCs w:val="24"/>
                        </w:rPr>
                        <w:t>all materials</w:t>
                      </w:r>
                      <w:r w:rsidRPr="00605F5E">
                        <w:rPr>
                          <w:rFonts w:ascii="Georgia" w:hAnsi="Georgia"/>
                          <w:sz w:val="24"/>
                          <w:szCs w:val="24"/>
                        </w:rPr>
                        <w:t xml:space="preserve"> to the GPSG Canvas Page under the assignment entitled “Executive Committee Applications”. Save your application for the </w:t>
                      </w:r>
                      <w:r>
                        <w:rPr>
                          <w:rFonts w:ascii="Georgia" w:hAnsi="Georgia"/>
                          <w:sz w:val="24"/>
                          <w:szCs w:val="24"/>
                        </w:rPr>
                        <w:t>GPSG Communications Coordinator</w:t>
                      </w:r>
                      <w:r w:rsidRPr="00605F5E">
                        <w:rPr>
                          <w:rFonts w:ascii="Georgia" w:hAnsi="Georgia"/>
                          <w:sz w:val="24"/>
                          <w:szCs w:val="24"/>
                        </w:rPr>
                        <w:t xml:space="preserve"> with the following naming conventi</w:t>
                      </w:r>
                      <w:r>
                        <w:rPr>
                          <w:rFonts w:ascii="Georgia" w:hAnsi="Georgia"/>
                          <w:sz w:val="24"/>
                          <w:szCs w:val="24"/>
                        </w:rPr>
                        <w:t xml:space="preserve">on: </w:t>
                      </w:r>
                      <w:proofErr w:type="spellStart"/>
                      <w:r>
                        <w:rPr>
                          <w:rFonts w:ascii="Georgia" w:hAnsi="Georgia"/>
                          <w:sz w:val="24"/>
                          <w:szCs w:val="24"/>
                        </w:rPr>
                        <w:t>CC</w:t>
                      </w:r>
                      <w:r w:rsidRPr="006310E5">
                        <w:rPr>
                          <w:rFonts w:ascii="Georgia" w:hAnsi="Georgia"/>
                          <w:i/>
                          <w:sz w:val="24"/>
                          <w:szCs w:val="24"/>
                        </w:rPr>
                        <w:t>_Lastname_Firstname</w:t>
                      </w:r>
                      <w:proofErr w:type="spellEnd"/>
                    </w:p>
                  </w:txbxContent>
                </v:textbox>
                <w10:wrap type="square"/>
              </v:shape>
            </w:pict>
          </mc:Fallback>
        </mc:AlternateContent>
      </w:r>
    </w:p>
    <w:p w14:paraId="079F279F" w14:textId="78968DF9" w:rsidR="00F95615" w:rsidRPr="004B7D80" w:rsidRDefault="00932909" w:rsidP="001D2E71">
      <w:pPr>
        <w:shd w:val="clear" w:color="auto" w:fill="FFFFFF"/>
        <w:spacing w:after="0" w:line="240" w:lineRule="auto"/>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The Graduate and Professional Student </w:t>
      </w:r>
      <w:r w:rsidR="00D2396A" w:rsidRPr="004B7D80">
        <w:rPr>
          <w:rFonts w:ascii="Georgia" w:eastAsia="Times New Roman" w:hAnsi="Georgia" w:cs="Times New Roman"/>
          <w:color w:val="333333"/>
        </w:rPr>
        <w:t>Government</w:t>
      </w:r>
      <w:r w:rsidR="00F95615" w:rsidRPr="004B7D80">
        <w:rPr>
          <w:rFonts w:ascii="Georgia" w:eastAsia="Times New Roman" w:hAnsi="Georgia" w:cs="Times New Roman"/>
          <w:color w:val="333333"/>
        </w:rPr>
        <w:t xml:space="preserve"> (GPSG) </w:t>
      </w:r>
      <w:r w:rsidRPr="004B7D80">
        <w:rPr>
          <w:rFonts w:ascii="Georgia" w:eastAsia="Times New Roman" w:hAnsi="Georgia" w:cs="Times New Roman"/>
          <w:color w:val="333333"/>
        </w:rPr>
        <w:t>serves over 10,000 graduate and professional students at IU Bloomington through providing academ</w:t>
      </w:r>
      <w:r w:rsidR="008914DE" w:rsidRPr="004B7D80">
        <w:rPr>
          <w:rFonts w:ascii="Georgia" w:eastAsia="Times New Roman" w:hAnsi="Georgia" w:cs="Times New Roman"/>
          <w:color w:val="333333"/>
        </w:rPr>
        <w:t xml:space="preserve">ic support, advocacy, community </w:t>
      </w:r>
      <w:r w:rsidRPr="004B7D80">
        <w:rPr>
          <w:rFonts w:ascii="Georgia" w:eastAsia="Times New Roman" w:hAnsi="Georgia" w:cs="Times New Roman"/>
          <w:color w:val="333333"/>
        </w:rPr>
        <w:t>building</w:t>
      </w:r>
      <w:r w:rsidR="008914DE" w:rsidRPr="004B7D80">
        <w:rPr>
          <w:rFonts w:ascii="Georgia" w:eastAsia="Times New Roman" w:hAnsi="Georgia" w:cs="Times New Roman"/>
          <w:color w:val="333333"/>
        </w:rPr>
        <w:t>,</w:t>
      </w:r>
      <w:r w:rsidRPr="004B7D80">
        <w:rPr>
          <w:rFonts w:ascii="Georgia" w:eastAsia="Times New Roman" w:hAnsi="Georgia" w:cs="Times New Roman"/>
          <w:color w:val="333333"/>
        </w:rPr>
        <w:t xml:space="preserve"> and resources. </w:t>
      </w:r>
      <w:r w:rsidR="00F95615" w:rsidRPr="004B7D80">
        <w:rPr>
          <w:rFonts w:ascii="Georgia" w:eastAsia="Times New Roman" w:hAnsi="Georgia" w:cs="Times New Roman"/>
          <w:color w:val="333333"/>
        </w:rPr>
        <w:t xml:space="preserve"> </w:t>
      </w:r>
      <w:hyperlink r:id="rId7" w:history="1">
        <w:r w:rsidR="00A842A3" w:rsidRPr="004B7D80">
          <w:rPr>
            <w:rStyle w:val="Hyperlink"/>
            <w:rFonts w:ascii="Georgia" w:eastAsia="Times New Roman" w:hAnsi="Georgia" w:cs="Times New Roman"/>
            <w:b/>
            <w:color w:val="C00000"/>
          </w:rPr>
          <w:t>GPSG Website</w:t>
        </w:r>
      </w:hyperlink>
    </w:p>
    <w:p w14:paraId="34F27AD6" w14:textId="77777777" w:rsidR="00F95615" w:rsidRPr="004B7D80" w:rsidRDefault="00F95615" w:rsidP="001D2E71">
      <w:pPr>
        <w:shd w:val="clear" w:color="auto" w:fill="FFFFFF"/>
        <w:spacing w:after="0" w:line="240" w:lineRule="auto"/>
        <w:textAlignment w:val="baseline"/>
        <w:rPr>
          <w:rFonts w:ascii="Georgia" w:eastAsia="Times New Roman" w:hAnsi="Georgia" w:cs="Times New Roman"/>
          <w:color w:val="333333"/>
        </w:rPr>
      </w:pPr>
    </w:p>
    <w:p w14:paraId="0D700C42" w14:textId="2E8D72DF" w:rsidR="001D2E71" w:rsidRPr="004B7D80" w:rsidRDefault="00932909" w:rsidP="001D2E71">
      <w:pPr>
        <w:shd w:val="clear" w:color="auto" w:fill="FFFFFF"/>
        <w:spacing w:after="0" w:line="240" w:lineRule="auto"/>
        <w:textAlignment w:val="baseline"/>
        <w:rPr>
          <w:rFonts w:ascii="Georgia" w:eastAsia="Times New Roman" w:hAnsi="Georgia" w:cs="Times New Roman"/>
          <w:color w:val="333333"/>
        </w:rPr>
      </w:pPr>
      <w:r w:rsidRPr="004B7D80">
        <w:rPr>
          <w:rFonts w:ascii="Georgia" w:eastAsia="Times New Roman" w:hAnsi="Georgia" w:cs="Times New Roman"/>
          <w:color w:val="333333"/>
        </w:rPr>
        <w:t>The GPS</w:t>
      </w:r>
      <w:r w:rsidR="00D2396A" w:rsidRPr="004B7D80">
        <w:rPr>
          <w:rFonts w:ascii="Georgia" w:eastAsia="Times New Roman" w:hAnsi="Georgia" w:cs="Times New Roman"/>
          <w:color w:val="333333"/>
        </w:rPr>
        <w:t>G</w:t>
      </w:r>
      <w:r w:rsidRPr="004B7D80">
        <w:rPr>
          <w:rFonts w:ascii="Georgia" w:eastAsia="Times New Roman" w:hAnsi="Georgia" w:cs="Times New Roman"/>
          <w:color w:val="333333"/>
        </w:rPr>
        <w:t xml:space="preserve"> seeks applicants for the position of </w:t>
      </w:r>
      <w:r w:rsidR="00F95615" w:rsidRPr="004B7D80">
        <w:rPr>
          <w:rFonts w:ascii="Georgia" w:eastAsia="Times New Roman" w:hAnsi="Georgia" w:cs="Times New Roman"/>
          <w:color w:val="333333"/>
        </w:rPr>
        <w:t xml:space="preserve">GPSG </w:t>
      </w:r>
      <w:r w:rsidRPr="004B7D80">
        <w:rPr>
          <w:rFonts w:ascii="Georgia" w:eastAsia="Times New Roman" w:hAnsi="Georgia" w:cs="Times New Roman"/>
          <w:color w:val="333333"/>
        </w:rPr>
        <w:t xml:space="preserve">Communications Coordinator for the </w:t>
      </w:r>
      <w:r w:rsidR="00F95615" w:rsidRPr="004B7D80">
        <w:rPr>
          <w:rFonts w:ascii="Georgia" w:eastAsia="Times New Roman" w:hAnsi="Georgia" w:cs="Times New Roman"/>
          <w:color w:val="333333"/>
        </w:rPr>
        <w:t>2017-2018</w:t>
      </w:r>
      <w:r w:rsidRPr="004B7D80">
        <w:rPr>
          <w:rFonts w:ascii="Georgia" w:eastAsia="Times New Roman" w:hAnsi="Georgia" w:cs="Times New Roman"/>
          <w:color w:val="333333"/>
        </w:rPr>
        <w:t xml:space="preserve"> academic year.</w:t>
      </w:r>
    </w:p>
    <w:p w14:paraId="46B86CFA" w14:textId="77777777" w:rsidR="001D2E71" w:rsidRPr="004B7D80" w:rsidRDefault="001D2E71" w:rsidP="001D2E71">
      <w:pPr>
        <w:shd w:val="clear" w:color="auto" w:fill="FFFFFF"/>
        <w:spacing w:after="0" w:line="240" w:lineRule="auto"/>
        <w:textAlignment w:val="baseline"/>
        <w:rPr>
          <w:rFonts w:ascii="Georgia" w:eastAsia="Times New Roman" w:hAnsi="Georgia" w:cs="Times New Roman"/>
          <w:color w:val="333333"/>
        </w:rPr>
      </w:pPr>
    </w:p>
    <w:p w14:paraId="0575E79F" w14:textId="0BB634D1" w:rsidR="001D2E71" w:rsidRPr="004B7D80" w:rsidRDefault="001D2E71" w:rsidP="001D2E71">
      <w:pPr>
        <w:shd w:val="clear" w:color="auto" w:fill="FFFFFF"/>
        <w:spacing w:after="0" w:line="240" w:lineRule="auto"/>
        <w:textAlignment w:val="baseline"/>
        <w:rPr>
          <w:rFonts w:ascii="Georgia" w:eastAsia="Times New Roman" w:hAnsi="Georgia" w:cs="Times New Roman"/>
          <w:i/>
          <w:color w:val="000000" w:themeColor="text1"/>
        </w:rPr>
      </w:pPr>
      <w:r w:rsidRPr="004B7D80">
        <w:rPr>
          <w:rFonts w:ascii="Georgia" w:eastAsia="Times New Roman" w:hAnsi="Georgia" w:cs="Times New Roman"/>
          <w:i/>
          <w:color w:val="000000" w:themeColor="text1"/>
        </w:rPr>
        <w:t>NOTE: Applicants are encouraged to apply to all positions of interest. Once an individual is selected for a position, they will no longer be eligible for subsequently filled positions. GPSG positions will be filled in the following order: President, Vice President, Tre</w:t>
      </w:r>
      <w:r w:rsidR="007771BD">
        <w:rPr>
          <w:rFonts w:ascii="Georgia" w:eastAsia="Times New Roman" w:hAnsi="Georgia" w:cs="Times New Roman"/>
          <w:i/>
          <w:color w:val="000000" w:themeColor="text1"/>
        </w:rPr>
        <w:t>asurer, Hired Staff, then Appointed</w:t>
      </w:r>
      <w:r w:rsidRPr="004B7D80">
        <w:rPr>
          <w:rFonts w:ascii="Georgia" w:eastAsia="Times New Roman" w:hAnsi="Georgia" w:cs="Times New Roman"/>
          <w:i/>
          <w:color w:val="000000" w:themeColor="text1"/>
        </w:rPr>
        <w:t xml:space="preserve"> Officers. </w:t>
      </w:r>
    </w:p>
    <w:p w14:paraId="3AA033F0" w14:textId="3837543B" w:rsidR="00F95615" w:rsidRPr="004B7D80" w:rsidRDefault="00F95615">
      <w:pPr>
        <w:rPr>
          <w:rFonts w:ascii="Georgia" w:eastAsia="Times New Roman" w:hAnsi="Georgia" w:cs="Times New Roman"/>
          <w:color w:val="333333"/>
        </w:rPr>
      </w:pPr>
      <w:r w:rsidRPr="004B7D80">
        <w:rPr>
          <w:rFonts w:ascii="Georgia" w:eastAsia="Times New Roman" w:hAnsi="Georgia" w:cs="Times New Roman"/>
          <w:color w:val="333333"/>
        </w:rPr>
        <w:br w:type="page"/>
      </w:r>
    </w:p>
    <w:p w14:paraId="2EF556E7" w14:textId="77777777" w:rsidR="0016257C" w:rsidRPr="004B7D80" w:rsidRDefault="0016257C" w:rsidP="00932909">
      <w:pPr>
        <w:shd w:val="clear" w:color="auto" w:fill="FFFFFF"/>
        <w:spacing w:after="0" w:line="360" w:lineRule="atLeast"/>
        <w:textAlignment w:val="baseline"/>
        <w:rPr>
          <w:rFonts w:ascii="Georgia" w:eastAsia="Times New Roman" w:hAnsi="Georgia" w:cs="Times New Roman"/>
          <w:b/>
          <w:color w:val="333333"/>
        </w:rPr>
      </w:pPr>
      <w:r w:rsidRPr="004B7D80">
        <w:rPr>
          <w:rFonts w:ascii="Georgia" w:eastAsia="Times New Roman" w:hAnsi="Georgia" w:cs="Times New Roman"/>
          <w:b/>
          <w:color w:val="333333"/>
        </w:rPr>
        <w:lastRenderedPageBreak/>
        <w:t>DUTIES AND RESPONSIBILITIES:</w:t>
      </w:r>
    </w:p>
    <w:p w14:paraId="665B0F8E" w14:textId="2877E052" w:rsidR="00CD6071" w:rsidRPr="004B7D80" w:rsidRDefault="00CD6071" w:rsidP="00932909">
      <w:pPr>
        <w:shd w:val="clear" w:color="auto" w:fill="FFFFFF"/>
        <w:spacing w:after="0" w:line="360" w:lineRule="atLeast"/>
        <w:textAlignment w:val="baseline"/>
        <w:rPr>
          <w:rFonts w:ascii="Georgia" w:eastAsia="Times New Roman" w:hAnsi="Georgia" w:cs="Times New Roman"/>
          <w:i/>
          <w:color w:val="333333"/>
        </w:rPr>
      </w:pPr>
      <w:r w:rsidRPr="004B7D80">
        <w:rPr>
          <w:rFonts w:ascii="Georgia" w:eastAsia="Times New Roman" w:hAnsi="Georgia" w:cs="Times New Roman"/>
          <w:i/>
          <w:color w:val="333333"/>
        </w:rPr>
        <w:t>GPSG Publicity and Marketing</w:t>
      </w:r>
    </w:p>
    <w:p w14:paraId="2FED5F32" w14:textId="0090F3FF" w:rsidR="00CD6071" w:rsidRPr="004B7D80" w:rsidRDefault="00CD6071" w:rsidP="00CD607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Work to increase awareness of GPSG in the graduate and wider IU communities</w:t>
      </w:r>
    </w:p>
    <w:p w14:paraId="53ED29EB" w14:textId="075CACEF" w:rsidR="00FA75DB" w:rsidRPr="004B7D80" w:rsidRDefault="00FA75DB" w:rsidP="00FA75DB">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Design, draft, distribute</w:t>
      </w:r>
      <w:r w:rsidR="007C25D3" w:rsidRPr="004B7D80">
        <w:rPr>
          <w:rFonts w:ascii="Georgia" w:eastAsia="Times New Roman" w:hAnsi="Georgia" w:cs="Times New Roman"/>
          <w:color w:val="333333"/>
        </w:rPr>
        <w:t xml:space="preserve">, and manage subscriptions of the </w:t>
      </w:r>
      <w:r w:rsidRPr="004B7D80">
        <w:rPr>
          <w:rFonts w:ascii="Georgia" w:eastAsia="Times New Roman" w:hAnsi="Georgia" w:cs="Times New Roman"/>
          <w:color w:val="333333"/>
        </w:rPr>
        <w:t>weekly GPSG e-newsletter</w:t>
      </w:r>
    </w:p>
    <w:p w14:paraId="79CD56CF" w14:textId="680D8AEA" w:rsidR="00CD6071" w:rsidRPr="004B7D80" w:rsidRDefault="00CD6071" w:rsidP="00CD607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Manage the content and organization of the GPSG website, posting information regarding the GPSG Calendar, Executive Committee, Advocacy Committees, Awards, Assembly, and initiatives </w:t>
      </w:r>
    </w:p>
    <w:p w14:paraId="2AE72EE7" w14:textId="4635D1D3" w:rsidR="00CD6071" w:rsidRPr="004B7D80" w:rsidRDefault="00CD6071" w:rsidP="00CD607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Maintain and regularly update GPSG social media accounts on Facebook, Twitter, and Instagram to encourage student engagement</w:t>
      </w:r>
    </w:p>
    <w:p w14:paraId="19BF5BE7" w14:textId="49A75B4A" w:rsidR="009F5AB1" w:rsidRPr="004B7D80" w:rsidRDefault="009F5AB1" w:rsidP="009F5AB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Design, order, and distribute GPSG promotional materials (i.e. info cards and swag)</w:t>
      </w:r>
    </w:p>
    <w:p w14:paraId="45D71A9C" w14:textId="7BCCD4EE" w:rsidR="00071F5F" w:rsidRPr="004B7D80" w:rsidRDefault="00071F5F" w:rsidP="00071F5F">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Attend, promote, and help host GPSG events</w:t>
      </w:r>
    </w:p>
    <w:p w14:paraId="5F26F6C1" w14:textId="24157D96" w:rsidR="00CD6071" w:rsidRPr="004B7D80" w:rsidRDefault="00CD6071" w:rsidP="00CD607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Act as the primary contact for official GPSG email and phone inquiries</w:t>
      </w:r>
    </w:p>
    <w:p w14:paraId="012C3BBD" w14:textId="2DC186E1" w:rsidR="00CD6071" w:rsidRPr="004B7D80" w:rsidRDefault="00CD6071" w:rsidP="00CD607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Write, distribute, and manage GPSG press releases</w:t>
      </w:r>
    </w:p>
    <w:p w14:paraId="500309CE" w14:textId="77777777" w:rsidR="00071F5F" w:rsidRPr="004B7D80" w:rsidRDefault="00071F5F" w:rsidP="00071F5F">
      <w:pPr>
        <w:spacing w:after="0" w:line="360" w:lineRule="atLeast"/>
        <w:ind w:left="360"/>
        <w:textAlignment w:val="baseline"/>
        <w:rPr>
          <w:rFonts w:ascii="Georgia" w:eastAsia="Times New Roman" w:hAnsi="Georgia" w:cs="Times New Roman"/>
          <w:color w:val="333333"/>
        </w:rPr>
      </w:pPr>
    </w:p>
    <w:p w14:paraId="70D26EBF" w14:textId="4A7C3AA0" w:rsidR="007C25D3" w:rsidRPr="004B7D80" w:rsidRDefault="00CD6071" w:rsidP="007C25D3">
      <w:pPr>
        <w:shd w:val="clear" w:color="auto" w:fill="FFFFFF"/>
        <w:spacing w:after="0" w:line="360" w:lineRule="atLeast"/>
        <w:textAlignment w:val="baseline"/>
        <w:rPr>
          <w:rFonts w:ascii="Georgia" w:eastAsia="Times New Roman" w:hAnsi="Georgia" w:cs="Times New Roman"/>
          <w:i/>
          <w:color w:val="333333"/>
        </w:rPr>
      </w:pPr>
      <w:r w:rsidRPr="004B7D80">
        <w:rPr>
          <w:rFonts w:ascii="Georgia" w:eastAsia="Times New Roman" w:hAnsi="Georgia" w:cs="Times New Roman"/>
          <w:i/>
          <w:color w:val="333333"/>
        </w:rPr>
        <w:t>IU Departmental Communications</w:t>
      </w:r>
    </w:p>
    <w:p w14:paraId="53EF7D03" w14:textId="1D71FFE1" w:rsidR="007C25D3" w:rsidRPr="004B7D80" w:rsidRDefault="00F95615" w:rsidP="007C25D3">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Create</w:t>
      </w:r>
      <w:r w:rsidR="007C25D3" w:rsidRPr="004B7D80">
        <w:rPr>
          <w:rFonts w:ascii="Georgia" w:eastAsia="Times New Roman" w:hAnsi="Georgia" w:cs="Times New Roman"/>
          <w:color w:val="333333"/>
        </w:rPr>
        <w:t xml:space="preserve"> greater awareness of GPSG and GPSG representatives with</w:t>
      </w:r>
      <w:r w:rsidR="009F5AB1" w:rsidRPr="004B7D80">
        <w:rPr>
          <w:rFonts w:ascii="Georgia" w:eastAsia="Times New Roman" w:hAnsi="Georgia" w:cs="Times New Roman"/>
          <w:color w:val="333333"/>
        </w:rPr>
        <w:t>in</w:t>
      </w:r>
      <w:r w:rsidR="007C25D3" w:rsidRPr="004B7D80">
        <w:rPr>
          <w:rFonts w:ascii="Georgia" w:eastAsia="Times New Roman" w:hAnsi="Georgia" w:cs="Times New Roman"/>
          <w:color w:val="333333"/>
        </w:rPr>
        <w:t xml:space="preserve"> departments</w:t>
      </w:r>
    </w:p>
    <w:p w14:paraId="334D1A51" w14:textId="6C7B7D6B" w:rsidR="00E631BE" w:rsidRPr="00E631BE" w:rsidRDefault="00E631BE" w:rsidP="00E631BE">
      <w:pPr>
        <w:numPr>
          <w:ilvl w:val="0"/>
          <w:numId w:val="3"/>
        </w:numPr>
        <w:spacing w:after="0" w:line="360" w:lineRule="atLeast"/>
        <w:ind w:left="360"/>
        <w:textAlignment w:val="baseline"/>
        <w:rPr>
          <w:rFonts w:ascii="Georgia" w:eastAsia="Times New Roman" w:hAnsi="Georgia" w:cs="Times New Roman"/>
          <w:color w:val="333333"/>
        </w:rPr>
      </w:pPr>
      <w:r>
        <w:rPr>
          <w:rFonts w:ascii="Georgia" w:eastAsia="Times New Roman" w:hAnsi="Georgia" w:cs="Times New Roman"/>
          <w:color w:val="333333"/>
        </w:rPr>
        <w:t>Maintain and update GPSG Canvas account and user sections, messaging, and announcements</w:t>
      </w:r>
    </w:p>
    <w:p w14:paraId="6BF18335" w14:textId="14AED9F0" w:rsidR="00FA75DB" w:rsidRPr="004B7D80" w:rsidRDefault="00FA75DB" w:rsidP="00FA75DB">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Serve as the primary liaison between GPSG and all graduate department secretaries </w:t>
      </w:r>
    </w:p>
    <w:p w14:paraId="5AAD8155" w14:textId="04547113" w:rsidR="00FA75DB" w:rsidRPr="004B7D80" w:rsidRDefault="00FA75DB" w:rsidP="00FA75DB">
      <w:pPr>
        <w:pStyle w:val="ListParagraph"/>
        <w:numPr>
          <w:ilvl w:val="1"/>
          <w:numId w:val="5"/>
        </w:num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Coordinat</w:t>
      </w:r>
      <w:r w:rsidR="009F5AB1" w:rsidRPr="004B7D80">
        <w:rPr>
          <w:rFonts w:ascii="Georgia" w:eastAsia="Times New Roman" w:hAnsi="Georgia" w:cs="Times New Roman"/>
          <w:color w:val="333333"/>
        </w:rPr>
        <w:t>e GPSG presentations at over 40 fall new graduate s</w:t>
      </w:r>
      <w:r w:rsidRPr="004B7D80">
        <w:rPr>
          <w:rFonts w:ascii="Georgia" w:eastAsia="Times New Roman" w:hAnsi="Georgia" w:cs="Times New Roman"/>
          <w:color w:val="333333"/>
        </w:rPr>
        <w:t>tudent department orientations</w:t>
      </w:r>
    </w:p>
    <w:p w14:paraId="730AAA4E" w14:textId="697E2827" w:rsidR="00FA75DB" w:rsidRPr="004B7D80" w:rsidRDefault="00FA75DB" w:rsidP="00FA75DB">
      <w:pPr>
        <w:pStyle w:val="ListParagraph"/>
        <w:numPr>
          <w:ilvl w:val="1"/>
          <w:numId w:val="5"/>
        </w:num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Ensure each department has representation by </w:t>
      </w:r>
      <w:r w:rsidR="007C25D3" w:rsidRPr="004B7D80">
        <w:rPr>
          <w:rFonts w:ascii="Georgia" w:eastAsia="Times New Roman" w:hAnsi="Georgia" w:cs="Times New Roman"/>
          <w:color w:val="333333"/>
        </w:rPr>
        <w:t>facilitating the</w:t>
      </w:r>
      <w:r w:rsidRPr="004B7D80">
        <w:rPr>
          <w:rFonts w:ascii="Georgia" w:eastAsia="Times New Roman" w:hAnsi="Georgia" w:cs="Times New Roman"/>
          <w:color w:val="333333"/>
        </w:rPr>
        <w:t xml:space="preserve"> GPSG representative electi</w:t>
      </w:r>
      <w:r w:rsidR="007C25D3" w:rsidRPr="004B7D80">
        <w:rPr>
          <w:rFonts w:ascii="Georgia" w:eastAsia="Times New Roman" w:hAnsi="Georgia" w:cs="Times New Roman"/>
          <w:color w:val="333333"/>
        </w:rPr>
        <w:t>on process</w:t>
      </w:r>
    </w:p>
    <w:p w14:paraId="746D9553" w14:textId="5620BA68" w:rsidR="00FA75DB" w:rsidRPr="004B7D80" w:rsidRDefault="23C8024F" w:rsidP="00071F5F">
      <w:pPr>
        <w:pStyle w:val="ListParagraph"/>
        <w:numPr>
          <w:ilvl w:val="1"/>
          <w:numId w:val="5"/>
        </w:numPr>
        <w:spacing w:after="0" w:line="360" w:lineRule="atLeast"/>
        <w:textAlignment w:val="baseline"/>
        <w:rPr>
          <w:rFonts w:ascii="Georgia" w:eastAsia="Times New Roman" w:hAnsi="Georgia" w:cs="Times New Roman"/>
          <w:color w:val="333333"/>
        </w:rPr>
      </w:pPr>
      <w:r w:rsidRPr="23C8024F">
        <w:rPr>
          <w:rFonts w:ascii="Georgia" w:eastAsia="Times New Roman" w:hAnsi="Georgia" w:cs="Times New Roman"/>
          <w:color w:val="333333"/>
        </w:rPr>
        <w:t>Provide regular GPSG updates for distribution within departments</w:t>
      </w:r>
    </w:p>
    <w:p w14:paraId="4BDE1920" w14:textId="070CFCEE" w:rsidR="23C8024F" w:rsidRDefault="23C8024F" w:rsidP="23C8024F">
      <w:pPr>
        <w:shd w:val="clear" w:color="auto" w:fill="FFFFFF" w:themeFill="background1"/>
        <w:spacing w:after="0" w:line="360" w:lineRule="atLeast"/>
        <w:rPr>
          <w:rFonts w:ascii="Georgia" w:eastAsia="Times New Roman" w:hAnsi="Georgia" w:cs="Times New Roman"/>
          <w:i/>
          <w:iCs/>
          <w:color w:val="333333"/>
        </w:rPr>
      </w:pPr>
    </w:p>
    <w:p w14:paraId="2C704A2C" w14:textId="42FCE462" w:rsidR="23C8024F" w:rsidRDefault="23C8024F" w:rsidP="23C8024F">
      <w:pPr>
        <w:shd w:val="clear" w:color="auto" w:fill="FFFFFF" w:themeFill="background1"/>
        <w:spacing w:after="0" w:line="360" w:lineRule="atLeast"/>
        <w:rPr>
          <w:rFonts w:ascii="Georgia" w:eastAsia="Times New Roman" w:hAnsi="Georgia" w:cs="Times New Roman"/>
          <w:i/>
          <w:iCs/>
          <w:color w:val="333333"/>
        </w:rPr>
      </w:pPr>
      <w:r w:rsidRPr="23C8024F">
        <w:rPr>
          <w:rFonts w:ascii="Georgia" w:eastAsia="Times New Roman" w:hAnsi="Georgia" w:cs="Times New Roman"/>
          <w:i/>
          <w:iCs/>
          <w:color w:val="333333"/>
        </w:rPr>
        <w:t>GPSG Representative Elections</w:t>
      </w:r>
    </w:p>
    <w:p w14:paraId="571A482A" w14:textId="2A532D03" w:rsidR="23C8024F" w:rsidRDefault="23C8024F" w:rsidP="23C8024F">
      <w:pPr>
        <w:pStyle w:val="ListParagraph"/>
        <w:numPr>
          <w:ilvl w:val="0"/>
          <w:numId w:val="1"/>
        </w:numPr>
        <w:shd w:val="clear" w:color="auto" w:fill="FFFFFF" w:themeFill="background1"/>
        <w:spacing w:after="0" w:line="360" w:lineRule="atLeast"/>
        <w:rPr>
          <w:color w:val="333333"/>
        </w:rPr>
      </w:pPr>
      <w:r w:rsidRPr="23C8024F">
        <w:rPr>
          <w:rFonts w:ascii="Georgia" w:eastAsia="Times New Roman" w:hAnsi="Georgia" w:cs="Times New Roman"/>
          <w:color w:val="333333"/>
        </w:rPr>
        <w:t>Produce and oversee Fall representative elections for all graduate/professional departments</w:t>
      </w:r>
    </w:p>
    <w:p w14:paraId="4EB6595B" w14:textId="5B395281" w:rsidR="23C8024F" w:rsidRDefault="23C8024F" w:rsidP="23C8024F">
      <w:pPr>
        <w:pStyle w:val="ListParagraph"/>
        <w:numPr>
          <w:ilvl w:val="0"/>
          <w:numId w:val="1"/>
        </w:numPr>
        <w:shd w:val="clear" w:color="auto" w:fill="FFFFFF" w:themeFill="background1"/>
        <w:spacing w:after="0" w:line="360" w:lineRule="atLeast"/>
        <w:rPr>
          <w:color w:val="333333"/>
        </w:rPr>
      </w:pPr>
      <w:r w:rsidRPr="23C8024F">
        <w:rPr>
          <w:rFonts w:ascii="Georgia" w:eastAsia="Times New Roman" w:hAnsi="Georgia" w:cs="Times New Roman"/>
          <w:color w:val="333333"/>
        </w:rPr>
        <w:t>Using Google Forms, or a similar online format, create a platform for those running and those voting to inform themselves and vote accordingly</w:t>
      </w:r>
    </w:p>
    <w:p w14:paraId="05CDB231" w14:textId="07DA940A" w:rsidR="23C8024F" w:rsidRDefault="23C8024F" w:rsidP="23C8024F">
      <w:pPr>
        <w:pStyle w:val="ListParagraph"/>
        <w:numPr>
          <w:ilvl w:val="1"/>
          <w:numId w:val="2"/>
        </w:numPr>
        <w:shd w:val="clear" w:color="auto" w:fill="FFFFFF" w:themeFill="background1"/>
        <w:spacing w:after="0" w:line="360" w:lineRule="atLeast"/>
        <w:rPr>
          <w:color w:val="333333"/>
        </w:rPr>
      </w:pPr>
      <w:r w:rsidRPr="23C8024F">
        <w:rPr>
          <w:rFonts w:ascii="Georgia" w:eastAsia="Times New Roman" w:hAnsi="Georgia" w:cs="Times New Roman"/>
          <w:color w:val="333333"/>
        </w:rPr>
        <w:t>Build separate and closed voting platforms for each department</w:t>
      </w:r>
    </w:p>
    <w:p w14:paraId="592D573B" w14:textId="6C7A16F3" w:rsidR="23C8024F" w:rsidRDefault="23C8024F" w:rsidP="23C8024F">
      <w:pPr>
        <w:pStyle w:val="ListParagraph"/>
        <w:numPr>
          <w:ilvl w:val="1"/>
          <w:numId w:val="2"/>
        </w:numPr>
        <w:shd w:val="clear" w:color="auto" w:fill="FFFFFF" w:themeFill="background1"/>
        <w:spacing w:after="0" w:line="360" w:lineRule="atLeast"/>
        <w:rPr>
          <w:color w:val="333333"/>
        </w:rPr>
      </w:pPr>
      <w:r w:rsidRPr="23C8024F">
        <w:rPr>
          <w:rFonts w:ascii="Georgia" w:eastAsia="Times New Roman" w:hAnsi="Georgia" w:cs="Times New Roman"/>
          <w:color w:val="333333"/>
        </w:rPr>
        <w:t>Solicit departments for candidates</w:t>
      </w:r>
    </w:p>
    <w:p w14:paraId="2F711922" w14:textId="4C12488A" w:rsidR="23C8024F" w:rsidRDefault="23C8024F" w:rsidP="23C8024F">
      <w:pPr>
        <w:pStyle w:val="ListParagraph"/>
        <w:numPr>
          <w:ilvl w:val="1"/>
          <w:numId w:val="2"/>
        </w:numPr>
        <w:shd w:val="clear" w:color="auto" w:fill="FFFFFF" w:themeFill="background1"/>
        <w:spacing w:after="0" w:line="360" w:lineRule="atLeast"/>
        <w:rPr>
          <w:color w:val="333333"/>
        </w:rPr>
      </w:pPr>
      <w:r w:rsidRPr="23C8024F">
        <w:rPr>
          <w:rFonts w:ascii="Georgia" w:eastAsia="Times New Roman" w:hAnsi="Georgia" w:cs="Times New Roman"/>
          <w:color w:val="333333"/>
        </w:rPr>
        <w:t>Check manually for voter fraud issues</w:t>
      </w:r>
    </w:p>
    <w:p w14:paraId="509DF384" w14:textId="0C7D3A3B" w:rsidR="23C8024F" w:rsidRDefault="23C8024F" w:rsidP="23C8024F">
      <w:pPr>
        <w:pStyle w:val="ListParagraph"/>
        <w:numPr>
          <w:ilvl w:val="1"/>
          <w:numId w:val="2"/>
        </w:numPr>
        <w:shd w:val="clear" w:color="auto" w:fill="FFFFFF" w:themeFill="background1"/>
        <w:spacing w:after="0" w:line="360" w:lineRule="atLeast"/>
        <w:rPr>
          <w:color w:val="333333"/>
        </w:rPr>
      </w:pPr>
      <w:r w:rsidRPr="23C8024F">
        <w:rPr>
          <w:rFonts w:ascii="Georgia" w:eastAsia="Times New Roman" w:hAnsi="Georgia" w:cs="Times New Roman"/>
          <w:color w:val="333333"/>
        </w:rPr>
        <w:t>Notify candidates of results</w:t>
      </w:r>
    </w:p>
    <w:p w14:paraId="6C1299A4" w14:textId="06BB941F" w:rsidR="23C8024F" w:rsidRDefault="23C8024F" w:rsidP="23C8024F">
      <w:pPr>
        <w:pStyle w:val="ListParagraph"/>
        <w:numPr>
          <w:ilvl w:val="1"/>
          <w:numId w:val="2"/>
        </w:numPr>
        <w:shd w:val="clear" w:color="auto" w:fill="FFFFFF" w:themeFill="background1"/>
        <w:spacing w:after="0" w:line="360" w:lineRule="atLeast"/>
        <w:rPr>
          <w:color w:val="333333"/>
        </w:rPr>
      </w:pPr>
      <w:r w:rsidRPr="23C8024F">
        <w:rPr>
          <w:rFonts w:ascii="Georgia" w:eastAsia="Times New Roman" w:hAnsi="Georgia" w:cs="Times New Roman"/>
          <w:color w:val="333333"/>
        </w:rPr>
        <w:t>Keep updated master list of representatives and proxies for the year</w:t>
      </w:r>
    </w:p>
    <w:p w14:paraId="2593F78F" w14:textId="2CC76052" w:rsidR="23C8024F" w:rsidRDefault="23C8024F" w:rsidP="23C8024F">
      <w:pPr>
        <w:shd w:val="clear" w:color="auto" w:fill="FFFFFF" w:themeFill="background1"/>
        <w:spacing w:after="0" w:line="360" w:lineRule="atLeast"/>
        <w:ind w:left="1080"/>
        <w:rPr>
          <w:rFonts w:ascii="Georgia" w:eastAsia="Times New Roman" w:hAnsi="Georgia" w:cs="Times New Roman"/>
          <w:color w:val="333333"/>
        </w:rPr>
      </w:pPr>
    </w:p>
    <w:p w14:paraId="0AD8B7B7" w14:textId="0611D8D6" w:rsidR="00CD6071" w:rsidRPr="004B7D80" w:rsidRDefault="00CD6071" w:rsidP="00932909">
      <w:pPr>
        <w:shd w:val="clear" w:color="auto" w:fill="FFFFFF"/>
        <w:spacing w:after="0" w:line="360" w:lineRule="atLeast"/>
        <w:textAlignment w:val="baseline"/>
        <w:rPr>
          <w:rFonts w:ascii="Georgia" w:eastAsia="Times New Roman" w:hAnsi="Georgia" w:cs="Times New Roman"/>
          <w:i/>
          <w:color w:val="333333"/>
        </w:rPr>
      </w:pPr>
      <w:r w:rsidRPr="004B7D80">
        <w:rPr>
          <w:rFonts w:ascii="Georgia" w:eastAsia="Times New Roman" w:hAnsi="Georgia" w:cs="Times New Roman"/>
          <w:i/>
          <w:color w:val="333333"/>
        </w:rPr>
        <w:lastRenderedPageBreak/>
        <w:t>G</w:t>
      </w:r>
      <w:r w:rsidR="009F5AB1" w:rsidRPr="004B7D80">
        <w:rPr>
          <w:rFonts w:ascii="Georgia" w:eastAsia="Times New Roman" w:hAnsi="Georgia" w:cs="Times New Roman"/>
          <w:i/>
          <w:color w:val="333333"/>
        </w:rPr>
        <w:t xml:space="preserve">PSG Internal Communications and </w:t>
      </w:r>
      <w:r w:rsidRPr="004B7D80">
        <w:rPr>
          <w:rFonts w:ascii="Georgia" w:eastAsia="Times New Roman" w:hAnsi="Georgia" w:cs="Times New Roman"/>
          <w:i/>
          <w:color w:val="333333"/>
        </w:rPr>
        <w:t>Record Keeping</w:t>
      </w:r>
    </w:p>
    <w:p w14:paraId="6C96B080" w14:textId="63C8A65A" w:rsidR="00071F5F" w:rsidRPr="004B7D80" w:rsidRDefault="00071F5F" w:rsidP="00071F5F">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Work with the GPSG President and GPSG Community Development Coordinator to plan and run a full-day GPSG Executive Committee Fall Training Retreat</w:t>
      </w:r>
    </w:p>
    <w:p w14:paraId="34D9D503" w14:textId="6FA6C9C0" w:rsidR="007C25D3" w:rsidRPr="004B7D80" w:rsidRDefault="007C25D3" w:rsidP="00932909">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Serve as the </w:t>
      </w:r>
      <w:r w:rsidR="00B670AD" w:rsidRPr="004B7D80">
        <w:rPr>
          <w:rFonts w:ascii="Georgia" w:eastAsia="Times New Roman" w:hAnsi="Georgia" w:cs="Times New Roman"/>
          <w:color w:val="333333"/>
        </w:rPr>
        <w:t xml:space="preserve">main </w:t>
      </w:r>
      <w:r w:rsidRPr="004B7D80">
        <w:rPr>
          <w:rFonts w:ascii="Georgia" w:eastAsia="Times New Roman" w:hAnsi="Georgia" w:cs="Times New Roman"/>
          <w:color w:val="333333"/>
        </w:rPr>
        <w:t>point of contact for GPSG Assembly Representatives</w:t>
      </w:r>
    </w:p>
    <w:p w14:paraId="07930269" w14:textId="72B8A644" w:rsidR="007C25D3" w:rsidRPr="004B7D80" w:rsidRDefault="007C25D3" w:rsidP="007C25D3">
      <w:pPr>
        <w:numPr>
          <w:ilvl w:val="1"/>
          <w:numId w:val="3"/>
        </w:num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Provide GPSG Representatives with orientation materials</w:t>
      </w:r>
    </w:p>
    <w:p w14:paraId="527C090F" w14:textId="46F3871B" w:rsidR="007C25D3" w:rsidRPr="004B7D80" w:rsidRDefault="007C25D3" w:rsidP="007C25D3">
      <w:pPr>
        <w:numPr>
          <w:ilvl w:val="1"/>
          <w:numId w:val="3"/>
        </w:num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Maintain attendance record of GPSG Representatives </w:t>
      </w:r>
    </w:p>
    <w:p w14:paraId="373F1075" w14:textId="45783697" w:rsidR="007C25D3" w:rsidRPr="004B7D80" w:rsidRDefault="007C25D3" w:rsidP="007C25D3">
      <w:pPr>
        <w:numPr>
          <w:ilvl w:val="1"/>
          <w:numId w:val="3"/>
        </w:num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Distribute electronic agendas and documents to the GPSG Representatives Listserv prior to Assembly</w:t>
      </w:r>
    </w:p>
    <w:p w14:paraId="3DC56A55" w14:textId="77777777" w:rsidR="009F5AB1" w:rsidRPr="004B7D80" w:rsidRDefault="00F95615" w:rsidP="009F5AB1">
      <w:pPr>
        <w:numPr>
          <w:ilvl w:val="0"/>
          <w:numId w:val="3"/>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C</w:t>
      </w:r>
      <w:r w:rsidR="00071F5F" w:rsidRPr="004B7D80">
        <w:rPr>
          <w:rFonts w:ascii="Georgia" w:eastAsia="Times New Roman" w:hAnsi="Georgia" w:cs="Times New Roman"/>
          <w:color w:val="333333"/>
        </w:rPr>
        <w:t>ommunicate with GPSG Award applicants and winners</w:t>
      </w:r>
    </w:p>
    <w:p w14:paraId="7DFFDEBC" w14:textId="77777777" w:rsidR="009F5AB1" w:rsidRPr="004B7D80" w:rsidRDefault="009F5AB1" w:rsidP="009F5AB1">
      <w:pPr>
        <w:spacing w:after="0" w:line="360" w:lineRule="atLeast"/>
        <w:ind w:left="360"/>
        <w:textAlignment w:val="baseline"/>
        <w:rPr>
          <w:rFonts w:ascii="Georgia" w:eastAsia="Times New Roman" w:hAnsi="Georgia" w:cs="Times New Roman"/>
          <w:color w:val="333333"/>
        </w:rPr>
      </w:pPr>
    </w:p>
    <w:p w14:paraId="5AC8AF87" w14:textId="20EDFCA2" w:rsidR="00F95615" w:rsidRPr="004B7D80" w:rsidRDefault="00071F5F" w:rsidP="009F5AB1">
      <w:pPr>
        <w:spacing w:after="0" w:line="360" w:lineRule="atLeast"/>
        <w:textAlignment w:val="baseline"/>
        <w:rPr>
          <w:rFonts w:ascii="Georgia" w:eastAsia="Times New Roman" w:hAnsi="Georgia" w:cs="Times New Roman"/>
          <w:i/>
          <w:color w:val="333333"/>
        </w:rPr>
      </w:pPr>
      <w:r w:rsidRPr="004B7D80">
        <w:rPr>
          <w:rFonts w:ascii="Georgia" w:eastAsia="Times New Roman" w:hAnsi="Georgia" w:cs="Times New Roman"/>
          <w:i/>
          <w:color w:val="333333"/>
        </w:rPr>
        <w:t>Administrative Tasks (shared with GPSG President and GPSG Community Development Coordi</w:t>
      </w:r>
      <w:r w:rsidR="009F5AB1" w:rsidRPr="004B7D80">
        <w:rPr>
          <w:rFonts w:ascii="Georgia" w:eastAsia="Times New Roman" w:hAnsi="Georgia" w:cs="Times New Roman"/>
          <w:i/>
          <w:color w:val="333333"/>
        </w:rPr>
        <w:t>nator) include working with University Graduate School staff m</w:t>
      </w:r>
      <w:r w:rsidRPr="004B7D80">
        <w:rPr>
          <w:rFonts w:ascii="Georgia" w:eastAsia="Times New Roman" w:hAnsi="Georgia" w:cs="Times New Roman"/>
          <w:i/>
          <w:color w:val="333333"/>
        </w:rPr>
        <w:t>embers, ordering and maintaining GPSG office supplies and technology, and hosting regular GPSG office hours</w:t>
      </w:r>
      <w:r w:rsidR="009F5AB1" w:rsidRPr="004B7D80">
        <w:rPr>
          <w:rFonts w:ascii="Georgia" w:eastAsia="Times New Roman" w:hAnsi="Georgia" w:cs="Times New Roman"/>
          <w:i/>
          <w:color w:val="333333"/>
        </w:rPr>
        <w:t>.</w:t>
      </w:r>
      <w:r w:rsidR="00F95615" w:rsidRPr="004B7D80">
        <w:rPr>
          <w:rFonts w:ascii="Georgia" w:eastAsia="Times New Roman" w:hAnsi="Georgia" w:cs="Times New Roman"/>
          <w:i/>
          <w:color w:val="333333"/>
        </w:rPr>
        <w:br w:type="page"/>
      </w:r>
    </w:p>
    <w:p w14:paraId="6002BF1C" w14:textId="77777777" w:rsidR="0016257C" w:rsidRPr="004B7D80" w:rsidRDefault="0016257C" w:rsidP="00932909">
      <w:pPr>
        <w:shd w:val="clear" w:color="auto" w:fill="FFFFFF"/>
        <w:spacing w:after="0" w:line="360" w:lineRule="atLeast"/>
        <w:textAlignment w:val="baseline"/>
        <w:rPr>
          <w:rFonts w:ascii="Georgia" w:eastAsia="Times New Roman" w:hAnsi="Georgia" w:cs="Times New Roman"/>
          <w:b/>
          <w:color w:val="333333"/>
        </w:rPr>
      </w:pPr>
      <w:r w:rsidRPr="004B7D80">
        <w:rPr>
          <w:rFonts w:ascii="Georgia" w:eastAsia="Times New Roman" w:hAnsi="Georgia" w:cs="Times New Roman"/>
          <w:b/>
          <w:color w:val="333333"/>
        </w:rPr>
        <w:lastRenderedPageBreak/>
        <w:t>REQUIREMENTS:</w:t>
      </w:r>
    </w:p>
    <w:p w14:paraId="2863F244" w14:textId="548DBA7F" w:rsidR="002E6DDC" w:rsidRPr="004B7D80" w:rsidRDefault="002E6DDC" w:rsidP="002E6DDC">
      <w:p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The ideal candidate will possess excellent verbal and written skills, familiarity with mass and electronic communications, basic graphic design skills, and k</w:t>
      </w:r>
      <w:r w:rsidR="003D6B9F" w:rsidRPr="004B7D80">
        <w:rPr>
          <w:rFonts w:ascii="Georgia" w:eastAsia="Times New Roman" w:hAnsi="Georgia" w:cs="Times New Roman"/>
          <w:color w:val="333333"/>
        </w:rPr>
        <w:t>nowledge of website maintenance.</w:t>
      </w:r>
    </w:p>
    <w:p w14:paraId="703CF39C" w14:textId="77777777" w:rsidR="002E6DDC" w:rsidRPr="004B7D80" w:rsidRDefault="002E6DDC" w:rsidP="002E6DDC">
      <w:pPr>
        <w:spacing w:after="0" w:line="360" w:lineRule="atLeast"/>
        <w:textAlignment w:val="baseline"/>
        <w:rPr>
          <w:rFonts w:ascii="Georgia" w:eastAsia="Times New Roman" w:hAnsi="Georgia" w:cs="Times New Roman"/>
          <w:color w:val="333333"/>
        </w:rPr>
      </w:pPr>
    </w:p>
    <w:p w14:paraId="2EEA796D" w14:textId="6ABA08D5" w:rsidR="002E6DDC" w:rsidRPr="004B7D80" w:rsidRDefault="002E6DDC" w:rsidP="002E6DDC">
      <w:p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Candidates should highlight their past and current involveme</w:t>
      </w:r>
      <w:r w:rsidR="009F5AB1" w:rsidRPr="004B7D80">
        <w:rPr>
          <w:rFonts w:ascii="Georgia" w:eastAsia="Times New Roman" w:hAnsi="Georgia" w:cs="Times New Roman"/>
          <w:color w:val="333333"/>
        </w:rPr>
        <w:t>nt at IU or former institutions of higher education.</w:t>
      </w:r>
      <w:r w:rsidRPr="004B7D80">
        <w:rPr>
          <w:rFonts w:ascii="Georgia" w:eastAsia="Times New Roman" w:hAnsi="Georgia" w:cs="Times New Roman"/>
          <w:color w:val="333333"/>
        </w:rPr>
        <w:t xml:space="preserve"> </w:t>
      </w:r>
    </w:p>
    <w:p w14:paraId="288D1D60" w14:textId="77777777" w:rsidR="00F95615" w:rsidRPr="004B7D80" w:rsidRDefault="00F95615" w:rsidP="002E6DDC">
      <w:pPr>
        <w:spacing w:after="0" w:line="360" w:lineRule="atLeast"/>
        <w:textAlignment w:val="baseline"/>
        <w:rPr>
          <w:rFonts w:ascii="Georgia" w:eastAsia="Times New Roman" w:hAnsi="Georgia" w:cs="Times New Roman"/>
          <w:color w:val="333333"/>
        </w:rPr>
      </w:pPr>
    </w:p>
    <w:p w14:paraId="4D7FE0CA" w14:textId="2728B34B" w:rsidR="002E6DDC" w:rsidRPr="004B7D80" w:rsidRDefault="00932909" w:rsidP="002E6DDC">
      <w:p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Candidates must be enrolled full time as an IUB graduate or professional student and must be a U.S. citizen or a non-citizen authorized to work in the United States for the period of the appointment</w:t>
      </w:r>
      <w:r w:rsidR="00956D8A" w:rsidRPr="004B7D80">
        <w:rPr>
          <w:rFonts w:ascii="Georgia" w:eastAsia="Times New Roman" w:hAnsi="Georgia" w:cs="Times New Roman"/>
          <w:color w:val="333333"/>
        </w:rPr>
        <w:t xml:space="preserve"> (</w:t>
      </w:r>
      <w:r w:rsidR="003D6B9F" w:rsidRPr="004B7D80">
        <w:rPr>
          <w:rFonts w:ascii="Georgia" w:eastAsia="Times New Roman" w:hAnsi="Georgia" w:cs="Times New Roman"/>
          <w:color w:val="333333"/>
        </w:rPr>
        <w:t>May 2018-May 2019</w:t>
      </w:r>
      <w:r w:rsidR="00956D8A" w:rsidRPr="004B7D80">
        <w:rPr>
          <w:rFonts w:ascii="Georgia" w:eastAsia="Times New Roman" w:hAnsi="Georgia" w:cs="Times New Roman"/>
          <w:color w:val="333333"/>
        </w:rPr>
        <w:t>)</w:t>
      </w:r>
      <w:r w:rsidR="002E6DDC" w:rsidRPr="004B7D80">
        <w:rPr>
          <w:rFonts w:ascii="Georgia" w:eastAsia="Times New Roman" w:hAnsi="Georgia" w:cs="Times New Roman"/>
          <w:color w:val="333333"/>
        </w:rPr>
        <w:t xml:space="preserve">. </w:t>
      </w:r>
    </w:p>
    <w:p w14:paraId="235D861C" w14:textId="77777777" w:rsidR="002E6DDC" w:rsidRPr="004B7D80" w:rsidRDefault="002E6DDC" w:rsidP="002E6DDC">
      <w:pPr>
        <w:spacing w:after="0" w:line="360" w:lineRule="atLeast"/>
        <w:textAlignment w:val="baseline"/>
        <w:rPr>
          <w:rFonts w:ascii="Georgia" w:eastAsia="Times New Roman" w:hAnsi="Georgia" w:cs="Times New Roman"/>
          <w:color w:val="333333"/>
        </w:rPr>
      </w:pPr>
    </w:p>
    <w:p w14:paraId="646A72AE" w14:textId="59978109" w:rsidR="00932909" w:rsidRPr="004B7D80" w:rsidRDefault="00932909" w:rsidP="002E6DDC">
      <w:pPr>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NOTE: The </w:t>
      </w:r>
      <w:r w:rsidR="009F5AB1" w:rsidRPr="004B7D80">
        <w:rPr>
          <w:rFonts w:ascii="Georgia" w:eastAsia="Times New Roman" w:hAnsi="Georgia" w:cs="Times New Roman"/>
          <w:color w:val="333333"/>
        </w:rPr>
        <w:t xml:space="preserve">GPSG </w:t>
      </w:r>
      <w:r w:rsidRPr="004B7D80">
        <w:rPr>
          <w:rFonts w:ascii="Georgia" w:eastAsia="Times New Roman" w:hAnsi="Georgia" w:cs="Times New Roman"/>
          <w:color w:val="333333"/>
        </w:rPr>
        <w:t>Communica</w:t>
      </w:r>
      <w:r w:rsidR="002E6DDC" w:rsidRPr="004B7D80">
        <w:rPr>
          <w:rFonts w:ascii="Georgia" w:eastAsia="Times New Roman" w:hAnsi="Georgia" w:cs="Times New Roman"/>
          <w:color w:val="333333"/>
        </w:rPr>
        <w:t xml:space="preserve">tions Coordinator may NOT </w:t>
      </w:r>
      <w:r w:rsidRPr="004B7D80">
        <w:rPr>
          <w:rFonts w:ascii="Georgia" w:eastAsia="Times New Roman" w:hAnsi="Georgia" w:cs="Times New Roman"/>
          <w:color w:val="333333"/>
        </w:rPr>
        <w:t xml:space="preserve">concurrently hold positions </w:t>
      </w:r>
      <w:r w:rsidR="002E6DDC" w:rsidRPr="004B7D80">
        <w:rPr>
          <w:rFonts w:ascii="Georgia" w:eastAsia="Times New Roman" w:hAnsi="Georgia" w:cs="Times New Roman"/>
          <w:color w:val="333333"/>
        </w:rPr>
        <w:t xml:space="preserve">at IU </w:t>
      </w:r>
      <w:r w:rsidRPr="004B7D80">
        <w:rPr>
          <w:rFonts w:ascii="Georgia" w:eastAsia="Times New Roman" w:hAnsi="Georgia" w:cs="Times New Roman"/>
          <w:color w:val="333333"/>
        </w:rPr>
        <w:t>as Associate Instructors, Graduate/Research Assistants</w:t>
      </w:r>
      <w:r w:rsidR="002E6DDC" w:rsidRPr="004B7D80">
        <w:rPr>
          <w:rFonts w:ascii="Georgia" w:eastAsia="Times New Roman" w:hAnsi="Georgia" w:cs="Times New Roman"/>
          <w:color w:val="333333"/>
        </w:rPr>
        <w:t xml:space="preserve">, or be committed to other full-time </w:t>
      </w:r>
      <w:r w:rsidRPr="004B7D80">
        <w:rPr>
          <w:rFonts w:ascii="Georgia" w:eastAsia="Times New Roman" w:hAnsi="Georgia" w:cs="Times New Roman"/>
          <w:color w:val="333333"/>
        </w:rPr>
        <w:t>work.</w:t>
      </w:r>
    </w:p>
    <w:p w14:paraId="62BE716C" w14:textId="77777777" w:rsidR="00502FC5" w:rsidRPr="004B7D80" w:rsidRDefault="00502FC5" w:rsidP="00932909">
      <w:pPr>
        <w:shd w:val="clear" w:color="auto" w:fill="FFFFFF"/>
        <w:spacing w:after="0" w:line="360" w:lineRule="atLeast"/>
        <w:textAlignment w:val="baseline"/>
        <w:rPr>
          <w:rFonts w:ascii="Georgia" w:eastAsia="Times New Roman" w:hAnsi="Georgia" w:cs="Times New Roman"/>
          <w:color w:val="333333"/>
        </w:rPr>
      </w:pPr>
    </w:p>
    <w:p w14:paraId="3F1231DF" w14:textId="77777777" w:rsidR="00502FC5" w:rsidRPr="004B7D80" w:rsidRDefault="000F5592" w:rsidP="00932909">
      <w:pPr>
        <w:shd w:val="clear" w:color="auto" w:fill="FFFFFF"/>
        <w:spacing w:after="0" w:line="360" w:lineRule="atLeast"/>
        <w:textAlignment w:val="baseline"/>
        <w:rPr>
          <w:rFonts w:ascii="Georgia" w:eastAsia="Times New Roman" w:hAnsi="Georgia" w:cs="Times New Roman"/>
          <w:b/>
          <w:color w:val="333333"/>
        </w:rPr>
      </w:pPr>
      <w:r w:rsidRPr="004B7D80">
        <w:rPr>
          <w:rFonts w:ascii="Georgia" w:eastAsia="Times New Roman" w:hAnsi="Georgia" w:cs="Times New Roman"/>
          <w:b/>
          <w:color w:val="333333"/>
        </w:rPr>
        <w:t>REMUNERATION</w:t>
      </w:r>
      <w:r w:rsidR="00A578F4" w:rsidRPr="004B7D80">
        <w:rPr>
          <w:rFonts w:ascii="Georgia" w:eastAsia="Times New Roman" w:hAnsi="Georgia" w:cs="Times New Roman"/>
          <w:b/>
          <w:color w:val="333333"/>
        </w:rPr>
        <w:t>:</w:t>
      </w:r>
    </w:p>
    <w:p w14:paraId="38101898" w14:textId="7C221D72" w:rsidR="00502FC5" w:rsidRPr="004B7D80" w:rsidRDefault="00502FC5" w:rsidP="00502FC5">
      <w:pPr>
        <w:shd w:val="clear" w:color="auto" w:fill="FFFFFF"/>
        <w:spacing w:after="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The </w:t>
      </w:r>
      <w:r w:rsidR="007E1707" w:rsidRPr="004B7D80">
        <w:rPr>
          <w:rFonts w:ascii="Georgia" w:eastAsia="Times New Roman" w:hAnsi="Georgia" w:cs="Times New Roman"/>
          <w:color w:val="333333"/>
        </w:rPr>
        <w:t xml:space="preserve">GPSG Communications </w:t>
      </w:r>
      <w:r w:rsidRPr="004B7D80">
        <w:rPr>
          <w:rFonts w:ascii="Georgia" w:eastAsia="Times New Roman" w:hAnsi="Georgia" w:cs="Times New Roman"/>
          <w:color w:val="333333"/>
        </w:rPr>
        <w:t>Coordinator is a 20-hour per week (50% FTE) position. Compensation includes full tuition remission for 12 credits per semester and 6 credit hours during</w:t>
      </w:r>
      <w:r w:rsidR="00D901A2" w:rsidRPr="004B7D80">
        <w:rPr>
          <w:rFonts w:ascii="Georgia" w:eastAsia="Times New Roman" w:hAnsi="Georgia" w:cs="Times New Roman"/>
          <w:color w:val="333333"/>
        </w:rPr>
        <w:t xml:space="preserve"> the Summer 2018 </w:t>
      </w:r>
      <w:r w:rsidRPr="004B7D80">
        <w:rPr>
          <w:rFonts w:ascii="Georgia" w:eastAsia="Times New Roman" w:hAnsi="Georgia" w:cs="Times New Roman"/>
          <w:color w:val="333333"/>
        </w:rPr>
        <w:t>session, excluding non-remittable fees; subsidized Student Academic Appointee Mandatory Health Insurance and a $12,</w:t>
      </w:r>
      <w:r w:rsidR="00925360" w:rsidRPr="004B7D80">
        <w:rPr>
          <w:rFonts w:ascii="Georgia" w:eastAsia="Times New Roman" w:hAnsi="Georgia" w:cs="Times New Roman"/>
          <w:color w:val="333333"/>
        </w:rPr>
        <w:t>500</w:t>
      </w:r>
      <w:r w:rsidRPr="004B7D80">
        <w:rPr>
          <w:rFonts w:ascii="Georgia" w:eastAsia="Times New Roman" w:hAnsi="Georgia" w:cs="Times New Roman"/>
          <w:color w:val="333333"/>
        </w:rPr>
        <w:t xml:space="preserve"> stipend</w:t>
      </w:r>
      <w:r w:rsidR="007E1707" w:rsidRPr="004B7D80">
        <w:rPr>
          <w:rFonts w:ascii="Georgia" w:eastAsia="Times New Roman" w:hAnsi="Georgia" w:cs="Times New Roman"/>
          <w:color w:val="333333"/>
        </w:rPr>
        <w:t xml:space="preserve"> distributed in equal payments over 10 months</w:t>
      </w:r>
      <w:r w:rsidRPr="004B7D80">
        <w:rPr>
          <w:rFonts w:ascii="Georgia" w:eastAsia="Times New Roman" w:hAnsi="Georgia" w:cs="Times New Roman"/>
          <w:color w:val="333333"/>
        </w:rPr>
        <w:t xml:space="preserve">. </w:t>
      </w:r>
    </w:p>
    <w:p w14:paraId="5C8C5E3A" w14:textId="77777777" w:rsidR="00502FC5" w:rsidRPr="004B7D80" w:rsidRDefault="00502FC5" w:rsidP="00502FC5">
      <w:pPr>
        <w:shd w:val="clear" w:color="auto" w:fill="FFFFFF"/>
        <w:spacing w:after="0" w:line="360" w:lineRule="atLeast"/>
        <w:textAlignment w:val="baseline"/>
        <w:rPr>
          <w:rFonts w:ascii="Georgia" w:eastAsia="Times New Roman" w:hAnsi="Georgia" w:cs="Times New Roman"/>
          <w:color w:val="333333"/>
        </w:rPr>
      </w:pPr>
    </w:p>
    <w:p w14:paraId="1007BD33" w14:textId="0C26FC37" w:rsidR="00502FC5" w:rsidRPr="004B7D80" w:rsidRDefault="00502FC5" w:rsidP="00502FC5">
      <w:pPr>
        <w:shd w:val="clear" w:color="auto" w:fill="FFFFFF"/>
        <w:spacing w:after="0" w:line="360" w:lineRule="atLeast"/>
        <w:textAlignment w:val="baseline"/>
        <w:rPr>
          <w:rFonts w:ascii="Georgia" w:eastAsia="Times New Roman" w:hAnsi="Georgia" w:cs="Times New Roman"/>
          <w:i/>
          <w:color w:val="333333"/>
        </w:rPr>
      </w:pPr>
      <w:r w:rsidRPr="004B7D80">
        <w:rPr>
          <w:rFonts w:ascii="Georgia" w:eastAsia="Times New Roman" w:hAnsi="Georgia" w:cs="Times New Roman"/>
          <w:color w:val="333333"/>
        </w:rPr>
        <w:t xml:space="preserve">The </w:t>
      </w:r>
      <w:r w:rsidR="007E1707" w:rsidRPr="004B7D80">
        <w:rPr>
          <w:rFonts w:ascii="Georgia" w:eastAsia="Times New Roman" w:hAnsi="Georgia" w:cs="Times New Roman"/>
          <w:color w:val="333333"/>
        </w:rPr>
        <w:t xml:space="preserve">GPSG </w:t>
      </w:r>
      <w:r w:rsidRPr="004B7D80">
        <w:rPr>
          <w:rFonts w:ascii="Georgia" w:eastAsia="Times New Roman" w:hAnsi="Georgia" w:cs="Times New Roman"/>
          <w:color w:val="333333"/>
        </w:rPr>
        <w:t>Communi</w:t>
      </w:r>
      <w:r w:rsidR="007E1707" w:rsidRPr="004B7D80">
        <w:rPr>
          <w:rFonts w:ascii="Georgia" w:eastAsia="Times New Roman" w:hAnsi="Georgia" w:cs="Times New Roman"/>
          <w:color w:val="333333"/>
        </w:rPr>
        <w:t>cations Coordinator may work a maximum of 75</w:t>
      </w:r>
      <w:r w:rsidRPr="004B7D80">
        <w:rPr>
          <w:rFonts w:ascii="Georgia" w:eastAsia="Times New Roman" w:hAnsi="Georgia" w:cs="Times New Roman"/>
          <w:color w:val="333333"/>
        </w:rPr>
        <w:t xml:space="preserve"> summer hours </w:t>
      </w:r>
      <w:r w:rsidR="003D6B9F" w:rsidRPr="004B7D80">
        <w:rPr>
          <w:rFonts w:ascii="Georgia" w:eastAsia="Times New Roman" w:hAnsi="Georgia" w:cs="Times New Roman"/>
          <w:color w:val="333333"/>
        </w:rPr>
        <w:t>during Summer 2018</w:t>
      </w:r>
      <w:r w:rsidR="007E1707" w:rsidRPr="004B7D80">
        <w:rPr>
          <w:rFonts w:ascii="Georgia" w:eastAsia="Times New Roman" w:hAnsi="Georgia" w:cs="Times New Roman"/>
          <w:color w:val="333333"/>
        </w:rPr>
        <w:t xml:space="preserve"> and a maximu</w:t>
      </w:r>
      <w:r w:rsidR="003D6B9F" w:rsidRPr="004B7D80">
        <w:rPr>
          <w:rFonts w:ascii="Georgia" w:eastAsia="Times New Roman" w:hAnsi="Georgia" w:cs="Times New Roman"/>
          <w:color w:val="333333"/>
        </w:rPr>
        <w:t>m of 75 hours during Summer 2019</w:t>
      </w:r>
      <w:r w:rsidR="007E1707" w:rsidRPr="004B7D80">
        <w:rPr>
          <w:rFonts w:ascii="Georgia" w:eastAsia="Times New Roman" w:hAnsi="Georgia" w:cs="Times New Roman"/>
          <w:color w:val="333333"/>
        </w:rPr>
        <w:t xml:space="preserve">. This is </w:t>
      </w:r>
      <w:r w:rsidRPr="004B7D80">
        <w:rPr>
          <w:rFonts w:ascii="Georgia" w:eastAsia="Times New Roman" w:hAnsi="Georgia" w:cs="Times New Roman"/>
          <w:color w:val="333333"/>
        </w:rPr>
        <w:t xml:space="preserve">at </w:t>
      </w:r>
      <w:r w:rsidR="007E1707" w:rsidRPr="004B7D80">
        <w:rPr>
          <w:rFonts w:ascii="Georgia" w:eastAsia="Times New Roman" w:hAnsi="Georgia" w:cs="Times New Roman"/>
          <w:color w:val="333333"/>
        </w:rPr>
        <w:t>a paid</w:t>
      </w:r>
      <w:r w:rsidR="00A578F4" w:rsidRPr="004B7D80">
        <w:rPr>
          <w:rFonts w:ascii="Georgia" w:eastAsia="Times New Roman" w:hAnsi="Georgia" w:cs="Times New Roman"/>
          <w:color w:val="333333"/>
        </w:rPr>
        <w:t xml:space="preserve"> rate of</w:t>
      </w:r>
      <w:r w:rsidR="00402279" w:rsidRPr="004B7D80">
        <w:rPr>
          <w:rFonts w:ascii="Georgia" w:eastAsia="Times New Roman" w:hAnsi="Georgia" w:cs="Times New Roman"/>
          <w:color w:val="333333"/>
        </w:rPr>
        <w:t xml:space="preserve"> $12</w:t>
      </w:r>
      <w:r w:rsidR="00925360" w:rsidRPr="004B7D80">
        <w:rPr>
          <w:rFonts w:ascii="Georgia" w:eastAsia="Times New Roman" w:hAnsi="Georgia" w:cs="Times New Roman"/>
          <w:color w:val="333333"/>
        </w:rPr>
        <w:t>.50</w:t>
      </w:r>
      <w:r w:rsidR="007E1707" w:rsidRPr="004B7D80">
        <w:rPr>
          <w:rFonts w:ascii="Georgia" w:eastAsia="Times New Roman" w:hAnsi="Georgia" w:cs="Times New Roman"/>
          <w:color w:val="333333"/>
        </w:rPr>
        <w:t>/hour</w:t>
      </w:r>
      <w:r w:rsidR="00A578F4" w:rsidRPr="004B7D80">
        <w:rPr>
          <w:rFonts w:ascii="Georgia" w:eastAsia="Times New Roman" w:hAnsi="Georgia" w:cs="Times New Roman"/>
          <w:color w:val="333333"/>
        </w:rPr>
        <w:t>.</w:t>
      </w:r>
      <w:r w:rsidR="00F07532" w:rsidRPr="004B7D80">
        <w:rPr>
          <w:rFonts w:ascii="Georgia" w:eastAsia="Times New Roman" w:hAnsi="Georgia" w:cs="Times New Roman"/>
          <w:color w:val="333333"/>
        </w:rPr>
        <w:t xml:space="preserve"> </w:t>
      </w:r>
      <w:r w:rsidR="00F07532" w:rsidRPr="004B7D80">
        <w:rPr>
          <w:rFonts w:ascii="Georgia" w:eastAsia="Times New Roman" w:hAnsi="Georgia" w:cs="Times New Roman"/>
          <w:i/>
          <w:color w:val="333333"/>
        </w:rPr>
        <w:t>Note:</w:t>
      </w:r>
      <w:r w:rsidR="007E1707" w:rsidRPr="004B7D80">
        <w:rPr>
          <w:rFonts w:ascii="Georgia" w:eastAsia="Times New Roman" w:hAnsi="Georgia" w:cs="Times New Roman"/>
          <w:i/>
          <w:color w:val="333333"/>
        </w:rPr>
        <w:t xml:space="preserve"> </w:t>
      </w:r>
      <w:r w:rsidR="00F07532" w:rsidRPr="004B7D80">
        <w:rPr>
          <w:rFonts w:ascii="Georgia" w:eastAsia="Times New Roman" w:hAnsi="Georgia" w:cs="Times New Roman"/>
          <w:i/>
          <w:color w:val="333333"/>
        </w:rPr>
        <w:t>The majority of summer hours will be used for training in April/early May and then extensively during the first weeks of August leading up to fall orientation week. As such, the GPSG Communications Coordinator may work remotely during the summer but should plan to be back in Bloomington full-time by early August.</w:t>
      </w:r>
    </w:p>
    <w:p w14:paraId="13F2171C" w14:textId="77777777" w:rsidR="00502FC5" w:rsidRPr="004B7D80" w:rsidRDefault="00502FC5" w:rsidP="00932909">
      <w:pPr>
        <w:shd w:val="clear" w:color="auto" w:fill="FFFFFF"/>
        <w:spacing w:after="0" w:line="360" w:lineRule="atLeast"/>
        <w:textAlignment w:val="baseline"/>
        <w:rPr>
          <w:rFonts w:ascii="Georgia" w:eastAsia="Times New Roman" w:hAnsi="Georgia" w:cs="Times New Roman"/>
          <w:color w:val="333333"/>
        </w:rPr>
      </w:pPr>
    </w:p>
    <w:p w14:paraId="496D4EE2" w14:textId="128F4724" w:rsidR="00932909" w:rsidRPr="004B7D80" w:rsidRDefault="00932909" w:rsidP="00932909">
      <w:pPr>
        <w:shd w:val="clear" w:color="auto" w:fill="FFFFFF"/>
        <w:spacing w:after="0" w:line="360" w:lineRule="atLeast"/>
        <w:textAlignment w:val="baseline"/>
        <w:rPr>
          <w:rFonts w:ascii="Georgia" w:eastAsia="Times New Roman" w:hAnsi="Georgia" w:cs="Times New Roman"/>
          <w:color w:val="333333"/>
        </w:rPr>
      </w:pPr>
    </w:p>
    <w:p w14:paraId="01781969" w14:textId="77777777" w:rsidR="000F5592" w:rsidRPr="004B7D80" w:rsidRDefault="000F5592" w:rsidP="00932909">
      <w:pPr>
        <w:shd w:val="clear" w:color="auto" w:fill="FFFFFF"/>
        <w:spacing w:after="0" w:line="360" w:lineRule="atLeast"/>
        <w:textAlignment w:val="baseline"/>
        <w:rPr>
          <w:rFonts w:ascii="Georgia" w:eastAsia="Times New Roman" w:hAnsi="Georgia" w:cs="Times New Roman"/>
          <w:color w:val="333333"/>
        </w:rPr>
      </w:pPr>
    </w:p>
    <w:p w14:paraId="7ECEAE29" w14:textId="7631A5BB" w:rsidR="00F95615" w:rsidRPr="004B7D80" w:rsidRDefault="00F95615">
      <w:pPr>
        <w:rPr>
          <w:rFonts w:ascii="Georgia" w:eastAsia="Times New Roman" w:hAnsi="Georgia" w:cs="Times New Roman"/>
          <w:b/>
          <w:color w:val="333333"/>
        </w:rPr>
      </w:pPr>
      <w:r w:rsidRPr="004B7D80">
        <w:rPr>
          <w:rFonts w:ascii="Georgia" w:eastAsia="Times New Roman" w:hAnsi="Georgia" w:cs="Times New Roman"/>
          <w:b/>
          <w:color w:val="333333"/>
        </w:rPr>
        <w:br w:type="page"/>
      </w:r>
    </w:p>
    <w:p w14:paraId="737EF39B" w14:textId="77777777" w:rsidR="00D2396A" w:rsidRPr="004B7D80" w:rsidRDefault="00D2396A" w:rsidP="00D2396A">
      <w:pPr>
        <w:shd w:val="clear" w:color="auto" w:fill="FFFFFF"/>
        <w:spacing w:after="0" w:line="360" w:lineRule="atLeast"/>
        <w:textAlignment w:val="baseline"/>
        <w:rPr>
          <w:rFonts w:ascii="Georgia" w:eastAsia="Times New Roman" w:hAnsi="Georgia" w:cs="Times New Roman"/>
          <w:b/>
          <w:color w:val="333333"/>
        </w:rPr>
      </w:pPr>
      <w:r w:rsidRPr="004B7D80">
        <w:rPr>
          <w:rFonts w:ascii="Georgia" w:eastAsia="Times New Roman" w:hAnsi="Georgia" w:cs="Times New Roman"/>
          <w:b/>
          <w:color w:val="333333"/>
        </w:rPr>
        <w:lastRenderedPageBreak/>
        <w:t>HOW TO APPLY:</w:t>
      </w:r>
    </w:p>
    <w:p w14:paraId="685489D3" w14:textId="03475882" w:rsidR="00D2396A" w:rsidRPr="00324D42" w:rsidRDefault="00D2396A" w:rsidP="00324D42">
      <w:pPr>
        <w:rPr>
          <w:rFonts w:ascii="Georgia" w:hAnsi="Georgia"/>
        </w:rPr>
      </w:pPr>
      <w:r w:rsidRPr="00324D42">
        <w:rPr>
          <w:rFonts w:ascii="Georgia" w:eastAsia="Times New Roman" w:hAnsi="Georgia" w:cs="Times New Roman"/>
          <w:color w:val="333333"/>
        </w:rPr>
        <w:t xml:space="preserve">Interested parties should submit the following application materials </w:t>
      </w:r>
      <w:r w:rsidRPr="00324D42">
        <w:rPr>
          <w:rFonts w:ascii="Georgia" w:eastAsia="Times New Roman" w:hAnsi="Georgia" w:cs="Times New Roman"/>
          <w:b/>
          <w:color w:val="333333"/>
        </w:rPr>
        <w:t>in a single PDF file</w:t>
      </w:r>
      <w:r w:rsidRPr="00324D42">
        <w:rPr>
          <w:rFonts w:ascii="Georgia" w:eastAsia="Times New Roman" w:hAnsi="Georgia" w:cs="Times New Roman"/>
          <w:color w:val="333333"/>
        </w:rPr>
        <w:t xml:space="preserve"> by </w:t>
      </w:r>
      <w:r w:rsidRPr="00324D42">
        <w:rPr>
          <w:rFonts w:ascii="Georgia" w:eastAsia="Times New Roman" w:hAnsi="Georgia" w:cs="Times New Roman"/>
          <w:b/>
          <w:bCs/>
          <w:color w:val="333333"/>
          <w:bdr w:val="none" w:sz="0" w:space="0" w:color="auto" w:frame="1"/>
        </w:rPr>
        <w:t>11:59pm</w:t>
      </w:r>
      <w:r w:rsidR="00324D42" w:rsidRPr="00324D42">
        <w:rPr>
          <w:rFonts w:ascii="Georgia" w:eastAsia="Times New Roman" w:hAnsi="Georgia" w:cs="Times New Roman"/>
          <w:b/>
          <w:bCs/>
          <w:color w:val="333333"/>
          <w:bdr w:val="none" w:sz="0" w:space="0" w:color="auto" w:frame="1"/>
        </w:rPr>
        <w:t xml:space="preserve"> on Thursday</w:t>
      </w:r>
      <w:r w:rsidR="007E1707" w:rsidRPr="00324D42">
        <w:rPr>
          <w:rFonts w:ascii="Georgia" w:eastAsia="Times New Roman" w:hAnsi="Georgia" w:cs="Times New Roman"/>
          <w:b/>
          <w:bCs/>
          <w:color w:val="333333"/>
          <w:bdr w:val="none" w:sz="0" w:space="0" w:color="auto" w:frame="1"/>
        </w:rPr>
        <w:t>, March 1</w:t>
      </w:r>
      <w:r w:rsidR="00324D42" w:rsidRPr="00324D42">
        <w:rPr>
          <w:rFonts w:ascii="Georgia" w:eastAsia="Times New Roman" w:hAnsi="Georgia" w:cs="Times New Roman"/>
          <w:b/>
          <w:bCs/>
          <w:color w:val="333333"/>
          <w:bdr w:val="none" w:sz="0" w:space="0" w:color="auto" w:frame="1"/>
          <w:vertAlign w:val="superscript"/>
        </w:rPr>
        <w:t>st</w:t>
      </w:r>
      <w:r w:rsidR="007E1707" w:rsidRPr="00324D42">
        <w:rPr>
          <w:rFonts w:ascii="Georgia" w:eastAsia="Times New Roman" w:hAnsi="Georgia" w:cs="Times New Roman"/>
          <w:b/>
          <w:bCs/>
          <w:color w:val="333333"/>
          <w:bdr w:val="none" w:sz="0" w:space="0" w:color="auto" w:frame="1"/>
        </w:rPr>
        <w:t>, 201</w:t>
      </w:r>
      <w:r w:rsidR="00324D42" w:rsidRPr="00324D42">
        <w:rPr>
          <w:rFonts w:ascii="Georgia" w:eastAsia="Times New Roman" w:hAnsi="Georgia" w:cs="Times New Roman"/>
          <w:b/>
          <w:bCs/>
          <w:color w:val="333333"/>
          <w:bdr w:val="none" w:sz="0" w:space="0" w:color="auto" w:frame="1"/>
        </w:rPr>
        <w:t>8</w:t>
      </w:r>
      <w:r w:rsidR="00324D42" w:rsidRPr="00324D42">
        <w:rPr>
          <w:rFonts w:ascii="Georgia" w:hAnsi="Georgia"/>
        </w:rPr>
        <w:t xml:space="preserve"> to the GPSG Canvas Page under the assignment entitled “Executive Committee Applications”. Save your application for the GPSG Communications Coordinator with the following naming convention: </w:t>
      </w:r>
      <w:proofErr w:type="spellStart"/>
      <w:r w:rsidR="00324D42" w:rsidRPr="00324D42">
        <w:rPr>
          <w:rFonts w:ascii="Georgia" w:hAnsi="Georgia"/>
        </w:rPr>
        <w:t>CC</w:t>
      </w:r>
      <w:r w:rsidR="00324D42" w:rsidRPr="00324D42">
        <w:rPr>
          <w:rFonts w:ascii="Georgia" w:hAnsi="Georgia"/>
          <w:i/>
        </w:rPr>
        <w:t>_Lastname_Firstname</w:t>
      </w:r>
      <w:proofErr w:type="spellEnd"/>
    </w:p>
    <w:p w14:paraId="0E38620F" w14:textId="77777777" w:rsidR="00D2396A" w:rsidRPr="004B7D80" w:rsidRDefault="00D2396A" w:rsidP="00D2396A">
      <w:pPr>
        <w:shd w:val="clear" w:color="auto" w:fill="FFFFFF"/>
        <w:spacing w:after="0" w:line="360" w:lineRule="atLeast"/>
        <w:textAlignment w:val="baseline"/>
        <w:rPr>
          <w:rFonts w:ascii="Georgia" w:eastAsia="Times New Roman" w:hAnsi="Georgia" w:cs="Times New Roman"/>
          <w:color w:val="333333"/>
        </w:rPr>
      </w:pPr>
    </w:p>
    <w:p w14:paraId="05F98F2B" w14:textId="77777777" w:rsidR="007E1707" w:rsidRPr="004B7D80" w:rsidRDefault="00D2396A" w:rsidP="00D2396A">
      <w:pPr>
        <w:numPr>
          <w:ilvl w:val="0"/>
          <w:numId w:val="4"/>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Cover letter </w:t>
      </w:r>
    </w:p>
    <w:p w14:paraId="129EB573" w14:textId="5F2E68D9" w:rsidR="00D2396A" w:rsidRPr="004B7D80" w:rsidRDefault="004318AF" w:rsidP="008D5FD9">
      <w:pPr>
        <w:numPr>
          <w:ilvl w:val="0"/>
          <w:numId w:val="4"/>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Resume</w:t>
      </w:r>
      <w:r w:rsidR="008D5FD9" w:rsidRPr="004B7D80">
        <w:rPr>
          <w:rFonts w:ascii="Georgia" w:eastAsia="Times New Roman" w:hAnsi="Georgia" w:cs="Times New Roman"/>
          <w:color w:val="333333"/>
        </w:rPr>
        <w:t xml:space="preserve"> with </w:t>
      </w:r>
      <w:r w:rsidR="007E1707" w:rsidRPr="004B7D80">
        <w:rPr>
          <w:rFonts w:ascii="Georgia" w:eastAsia="Times New Roman" w:hAnsi="Georgia" w:cs="Times New Roman"/>
          <w:color w:val="333333"/>
        </w:rPr>
        <w:t>2</w:t>
      </w:r>
      <w:r w:rsidR="008D5FD9" w:rsidRPr="004B7D80">
        <w:rPr>
          <w:rFonts w:ascii="Georgia" w:eastAsia="Times New Roman" w:hAnsi="Georgia" w:cs="Times New Roman"/>
          <w:color w:val="333333"/>
        </w:rPr>
        <w:t xml:space="preserve"> references</w:t>
      </w:r>
    </w:p>
    <w:p w14:paraId="55A5C34B" w14:textId="77777777" w:rsidR="009F5AB1" w:rsidRPr="004B7D80" w:rsidRDefault="004318AF" w:rsidP="009F5AB1">
      <w:pPr>
        <w:numPr>
          <w:ilvl w:val="0"/>
          <w:numId w:val="4"/>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Writing Sample: Respond the following </w:t>
      </w:r>
      <w:r w:rsidR="00A1797E" w:rsidRPr="004B7D80">
        <w:rPr>
          <w:rFonts w:ascii="Georgia" w:eastAsia="Times New Roman" w:hAnsi="Georgia" w:cs="Times New Roman"/>
          <w:color w:val="333333"/>
        </w:rPr>
        <w:t xml:space="preserve">sample </w:t>
      </w:r>
      <w:r w:rsidRPr="004B7D80">
        <w:rPr>
          <w:rFonts w:ascii="Georgia" w:eastAsia="Times New Roman" w:hAnsi="Georgia" w:cs="Times New Roman"/>
          <w:color w:val="333333"/>
        </w:rPr>
        <w:t xml:space="preserve">prompt. Do not exceed 300 words. “At the most recent </w:t>
      </w:r>
      <w:r w:rsidR="009F5AB1" w:rsidRPr="004B7D80">
        <w:rPr>
          <w:rFonts w:ascii="Georgia" w:eastAsia="Times New Roman" w:hAnsi="Georgia" w:cs="Times New Roman"/>
          <w:color w:val="333333"/>
        </w:rPr>
        <w:t>GPSG Assembly, a resolution passed (</w:t>
      </w:r>
      <w:r w:rsidR="00A1797E" w:rsidRPr="004B7D80">
        <w:rPr>
          <w:rFonts w:ascii="Georgia" w:eastAsia="Times New Roman" w:hAnsi="Georgia" w:cs="Times New Roman"/>
          <w:color w:val="333333"/>
        </w:rPr>
        <w:t>46-YES, 5-NO, 13-Abstain</w:t>
      </w:r>
      <w:r w:rsidR="009F5AB1" w:rsidRPr="004B7D80">
        <w:rPr>
          <w:rFonts w:ascii="Georgia" w:eastAsia="Times New Roman" w:hAnsi="Georgia" w:cs="Times New Roman"/>
          <w:color w:val="333333"/>
        </w:rPr>
        <w:t>)</w:t>
      </w:r>
      <w:r w:rsidR="00A1797E" w:rsidRPr="004B7D80">
        <w:rPr>
          <w:rFonts w:ascii="Georgia" w:eastAsia="Times New Roman" w:hAnsi="Georgia" w:cs="Times New Roman"/>
          <w:color w:val="333333"/>
        </w:rPr>
        <w:t xml:space="preserve"> </w:t>
      </w:r>
      <w:r w:rsidRPr="004B7D80">
        <w:rPr>
          <w:rFonts w:ascii="Georgia" w:eastAsia="Times New Roman" w:hAnsi="Georgia" w:cs="Times New Roman"/>
          <w:color w:val="333333"/>
        </w:rPr>
        <w:t xml:space="preserve">regarding </w:t>
      </w:r>
      <w:r w:rsidR="00A1797E" w:rsidRPr="004B7D80">
        <w:rPr>
          <w:rFonts w:ascii="Georgia" w:eastAsia="Times New Roman" w:hAnsi="Georgia" w:cs="Times New Roman"/>
          <w:color w:val="333333"/>
        </w:rPr>
        <w:t xml:space="preserve">Title IX </w:t>
      </w:r>
      <w:r w:rsidRPr="004B7D80">
        <w:rPr>
          <w:rFonts w:ascii="Georgia" w:eastAsia="Times New Roman" w:hAnsi="Georgia" w:cs="Times New Roman"/>
          <w:color w:val="333333"/>
        </w:rPr>
        <w:t xml:space="preserve">Policy Training for </w:t>
      </w:r>
      <w:r w:rsidR="00A1797E" w:rsidRPr="004B7D80">
        <w:rPr>
          <w:rFonts w:ascii="Georgia" w:eastAsia="Times New Roman" w:hAnsi="Georgia" w:cs="Times New Roman"/>
          <w:color w:val="333333"/>
        </w:rPr>
        <w:t xml:space="preserve">‘responsible employees’ which include many </w:t>
      </w:r>
      <w:r w:rsidRPr="004B7D80">
        <w:rPr>
          <w:rFonts w:ascii="Georgia" w:eastAsia="Times New Roman" w:hAnsi="Georgia" w:cs="Times New Roman"/>
          <w:color w:val="333333"/>
        </w:rPr>
        <w:t>IU Graduate and Professional Students</w:t>
      </w:r>
      <w:r w:rsidR="00A1797E" w:rsidRPr="004B7D80">
        <w:rPr>
          <w:rFonts w:ascii="Georgia" w:eastAsia="Times New Roman" w:hAnsi="Georgia" w:cs="Times New Roman"/>
          <w:color w:val="333333"/>
        </w:rPr>
        <w:t xml:space="preserve"> who serve as Associate Instructors</w:t>
      </w:r>
      <w:r w:rsidRPr="004B7D80">
        <w:rPr>
          <w:rFonts w:ascii="Georgia" w:eastAsia="Times New Roman" w:hAnsi="Georgia" w:cs="Times New Roman"/>
          <w:color w:val="333333"/>
        </w:rPr>
        <w:t xml:space="preserve">. Those who voted </w:t>
      </w:r>
      <w:r w:rsidR="00A1797E" w:rsidRPr="004B7D80">
        <w:rPr>
          <w:rFonts w:ascii="Georgia" w:eastAsia="Times New Roman" w:hAnsi="Georgia" w:cs="Times New Roman"/>
          <w:color w:val="333333"/>
        </w:rPr>
        <w:t>‘</w:t>
      </w:r>
      <w:r w:rsidRPr="004B7D80">
        <w:rPr>
          <w:rFonts w:ascii="Georgia" w:eastAsia="Times New Roman" w:hAnsi="Georgia" w:cs="Times New Roman"/>
          <w:color w:val="333333"/>
        </w:rPr>
        <w:t>NO</w:t>
      </w:r>
      <w:r w:rsidR="00A1797E" w:rsidRPr="004B7D80">
        <w:rPr>
          <w:rFonts w:ascii="Georgia" w:eastAsia="Times New Roman" w:hAnsi="Georgia" w:cs="Times New Roman"/>
          <w:color w:val="333333"/>
        </w:rPr>
        <w:t xml:space="preserve">’ </w:t>
      </w:r>
      <w:r w:rsidRPr="004B7D80">
        <w:rPr>
          <w:rFonts w:ascii="Georgia" w:eastAsia="Times New Roman" w:hAnsi="Georgia" w:cs="Times New Roman"/>
          <w:color w:val="333333"/>
        </w:rPr>
        <w:t xml:space="preserve">or </w:t>
      </w:r>
      <w:r w:rsidR="00A1797E" w:rsidRPr="004B7D80">
        <w:rPr>
          <w:rFonts w:ascii="Georgia" w:eastAsia="Times New Roman" w:hAnsi="Georgia" w:cs="Times New Roman"/>
          <w:color w:val="333333"/>
        </w:rPr>
        <w:t>a</w:t>
      </w:r>
      <w:r w:rsidRPr="004B7D80">
        <w:rPr>
          <w:rFonts w:ascii="Georgia" w:eastAsia="Times New Roman" w:hAnsi="Georgia" w:cs="Times New Roman"/>
          <w:color w:val="333333"/>
        </w:rPr>
        <w:t>bstained from voting expressed</w:t>
      </w:r>
      <w:r w:rsidR="00A1797E" w:rsidRPr="004B7D80">
        <w:rPr>
          <w:rFonts w:ascii="Georgia" w:eastAsia="Times New Roman" w:hAnsi="Georgia" w:cs="Times New Roman"/>
          <w:color w:val="333333"/>
        </w:rPr>
        <w:t xml:space="preserve"> concerns that such training could</w:t>
      </w:r>
      <w:r w:rsidRPr="004B7D80">
        <w:rPr>
          <w:rFonts w:ascii="Georgia" w:eastAsia="Times New Roman" w:hAnsi="Georgia" w:cs="Times New Roman"/>
          <w:color w:val="333333"/>
        </w:rPr>
        <w:t xml:space="preserve"> trigger </w:t>
      </w:r>
      <w:r w:rsidR="00A1797E" w:rsidRPr="004B7D80">
        <w:rPr>
          <w:rFonts w:ascii="Georgia" w:eastAsia="Times New Roman" w:hAnsi="Georgia" w:cs="Times New Roman"/>
          <w:color w:val="333333"/>
        </w:rPr>
        <w:t>traumatic episodes for some students. A member of the Indiana Daily Student (IDS) emailed GPSG for a statement about the resolution to publish in the newspaper. Respond accordingly.”</w:t>
      </w:r>
    </w:p>
    <w:p w14:paraId="47236E47" w14:textId="777648F9" w:rsidR="009F5AB1" w:rsidRPr="004B7D80" w:rsidRDefault="00A1797E" w:rsidP="009F5AB1">
      <w:pPr>
        <w:numPr>
          <w:ilvl w:val="0"/>
          <w:numId w:val="4"/>
        </w:numPr>
        <w:spacing w:after="0" w:line="360" w:lineRule="atLeast"/>
        <w:ind w:left="360"/>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Digital Flyer: Create a mock digital flyer (PDF) for departments </w:t>
      </w:r>
      <w:r w:rsidR="009F5AB1" w:rsidRPr="004B7D80">
        <w:rPr>
          <w:rFonts w:ascii="Georgia" w:eastAsia="Times New Roman" w:hAnsi="Georgia" w:cs="Times New Roman"/>
          <w:color w:val="333333"/>
        </w:rPr>
        <w:t>and/</w:t>
      </w:r>
      <w:r w:rsidRPr="004B7D80">
        <w:rPr>
          <w:rFonts w:ascii="Georgia" w:eastAsia="Times New Roman" w:hAnsi="Georgia" w:cs="Times New Roman"/>
          <w:color w:val="333333"/>
        </w:rPr>
        <w:t>or social media for the following sample GPSG</w:t>
      </w:r>
      <w:r w:rsidR="009F5AB1" w:rsidRPr="004B7D80">
        <w:rPr>
          <w:rFonts w:ascii="Georgia" w:eastAsia="Times New Roman" w:hAnsi="Georgia" w:cs="Times New Roman"/>
          <w:color w:val="333333"/>
        </w:rPr>
        <w:t xml:space="preserve"> e</w:t>
      </w:r>
      <w:r w:rsidRPr="004B7D80">
        <w:rPr>
          <w:rFonts w:ascii="Georgia" w:eastAsia="Times New Roman" w:hAnsi="Georgia" w:cs="Times New Roman"/>
          <w:color w:val="333333"/>
        </w:rPr>
        <w:t>vent</w:t>
      </w:r>
      <w:r w:rsidR="009F5AB1" w:rsidRPr="004B7D80">
        <w:rPr>
          <w:rFonts w:ascii="Georgia" w:eastAsia="Times New Roman" w:hAnsi="Georgia" w:cs="Times New Roman"/>
          <w:color w:val="333333"/>
        </w:rPr>
        <w:t>. You are free to manipulate the data and information as you see best for marketing purposes. The GPSG logo is available on</w:t>
      </w:r>
      <w:r w:rsidR="00C45DDD" w:rsidRPr="004B7D80">
        <w:rPr>
          <w:rFonts w:ascii="Georgia" w:eastAsia="Times New Roman" w:hAnsi="Georgia" w:cs="Times New Roman"/>
          <w:color w:val="333333"/>
        </w:rPr>
        <w:t xml:space="preserve"> our website</w:t>
      </w:r>
      <w:r w:rsidR="009F5AB1" w:rsidRPr="004B7D80">
        <w:rPr>
          <w:rFonts w:ascii="Georgia" w:eastAsia="Times New Roman" w:hAnsi="Georgia" w:cs="Times New Roman"/>
          <w:color w:val="333333"/>
        </w:rPr>
        <w:t>.</w:t>
      </w:r>
    </w:p>
    <w:p w14:paraId="32B28E6B" w14:textId="3F1ED0CF" w:rsidR="009F5AB1" w:rsidRPr="00324D42" w:rsidRDefault="23C8024F" w:rsidP="23C8024F">
      <w:pPr>
        <w:numPr>
          <w:ilvl w:val="1"/>
          <w:numId w:val="4"/>
        </w:numPr>
        <w:spacing w:after="0" w:line="360" w:lineRule="atLeast"/>
        <w:textAlignment w:val="baseline"/>
        <w:rPr>
          <w:rFonts w:ascii="Georgia" w:hAnsi="Georgia"/>
          <w:color w:val="333333"/>
        </w:rPr>
      </w:pPr>
      <w:r w:rsidRPr="00324D42">
        <w:rPr>
          <w:rFonts w:ascii="Georgia" w:eastAsia="Times New Roman" w:hAnsi="Georgia" w:cs="Times New Roman"/>
          <w:color w:val="333333"/>
        </w:rPr>
        <w:t>G</w:t>
      </w:r>
      <w:r w:rsidRPr="00324D42">
        <w:rPr>
          <w:rFonts w:ascii="Georgia" w:hAnsi="Georgia"/>
          <w:color w:val="333333"/>
        </w:rPr>
        <w:t>PSG 2nd Annual Gala</w:t>
      </w:r>
    </w:p>
    <w:p w14:paraId="4C1EAF2A" w14:textId="5BCC1C3A" w:rsidR="23C8024F" w:rsidRPr="00324D42" w:rsidRDefault="23C8024F" w:rsidP="00324D42">
      <w:pPr>
        <w:numPr>
          <w:ilvl w:val="1"/>
          <w:numId w:val="4"/>
        </w:numPr>
        <w:spacing w:after="0" w:line="360" w:lineRule="atLeast"/>
        <w:textAlignment w:val="baseline"/>
        <w:rPr>
          <w:rFonts w:ascii="Georgia" w:hAnsi="Georgia"/>
          <w:color w:val="333333"/>
        </w:rPr>
      </w:pPr>
      <w:proofErr w:type="spellStart"/>
      <w:r w:rsidRPr="00324D42">
        <w:rPr>
          <w:rFonts w:ascii="Georgia" w:hAnsi="Georgia"/>
          <w:color w:val="333333"/>
        </w:rPr>
        <w:t>Wonderlab</w:t>
      </w:r>
      <w:proofErr w:type="spellEnd"/>
      <w:r w:rsidRPr="00324D42">
        <w:rPr>
          <w:rFonts w:ascii="Georgia" w:hAnsi="Georgia"/>
          <w:color w:val="333333"/>
        </w:rPr>
        <w:t xml:space="preserve"> (308 w. 4th St.)</w:t>
      </w:r>
      <w:bookmarkStart w:id="0" w:name="_GoBack"/>
      <w:bookmarkEnd w:id="0"/>
    </w:p>
    <w:p w14:paraId="571F118C" w14:textId="23987D7E" w:rsidR="009F5AB1" w:rsidRPr="00324D42" w:rsidRDefault="23C8024F" w:rsidP="23C8024F">
      <w:pPr>
        <w:numPr>
          <w:ilvl w:val="1"/>
          <w:numId w:val="4"/>
        </w:numPr>
        <w:spacing w:after="0" w:line="360" w:lineRule="atLeast"/>
        <w:textAlignment w:val="baseline"/>
        <w:rPr>
          <w:rFonts w:ascii="Georgia" w:hAnsi="Georgia"/>
          <w:color w:val="333333"/>
        </w:rPr>
      </w:pPr>
      <w:r w:rsidRPr="00324D42">
        <w:rPr>
          <w:rFonts w:ascii="Georgia" w:hAnsi="Georgia"/>
          <w:color w:val="333333"/>
        </w:rPr>
        <w:t>Saturday, April 6, 2019, 7-10pm</w:t>
      </w:r>
    </w:p>
    <w:p w14:paraId="706DA3A4" w14:textId="681BDCCE" w:rsidR="009F5AB1" w:rsidRPr="00324D42" w:rsidRDefault="23C8024F" w:rsidP="23C8024F">
      <w:pPr>
        <w:numPr>
          <w:ilvl w:val="1"/>
          <w:numId w:val="4"/>
        </w:numPr>
        <w:spacing w:after="0" w:line="360" w:lineRule="atLeast"/>
        <w:textAlignment w:val="baseline"/>
        <w:rPr>
          <w:rFonts w:ascii="Georgia" w:hAnsi="Georgia"/>
          <w:color w:val="333333"/>
        </w:rPr>
      </w:pPr>
      <w:r w:rsidRPr="00324D42">
        <w:rPr>
          <w:rFonts w:ascii="Georgia" w:hAnsi="Georgia"/>
          <w:color w:val="333333"/>
        </w:rPr>
        <w:t>Tickets: $15+online fees</w:t>
      </w:r>
    </w:p>
    <w:p w14:paraId="77254F4A" w14:textId="2FC45081" w:rsidR="009F5AB1" w:rsidRPr="00324D42" w:rsidRDefault="23C8024F" w:rsidP="23C8024F">
      <w:pPr>
        <w:numPr>
          <w:ilvl w:val="1"/>
          <w:numId w:val="4"/>
        </w:numPr>
        <w:spacing w:after="0" w:line="360" w:lineRule="atLeast"/>
        <w:textAlignment w:val="baseline"/>
        <w:rPr>
          <w:rFonts w:ascii="Georgia" w:hAnsi="Georgia"/>
          <w:color w:val="333333"/>
        </w:rPr>
      </w:pPr>
      <w:r w:rsidRPr="00324D42">
        <w:rPr>
          <w:rFonts w:ascii="Georgia" w:hAnsi="Georgia"/>
          <w:color w:val="333333"/>
        </w:rPr>
        <w:t>Dress Code: Formal</w:t>
      </w:r>
    </w:p>
    <w:p w14:paraId="092AB598" w14:textId="0291DA18" w:rsidR="009F5AB1" w:rsidRPr="00324D42" w:rsidRDefault="23C8024F" w:rsidP="23C8024F">
      <w:pPr>
        <w:numPr>
          <w:ilvl w:val="1"/>
          <w:numId w:val="4"/>
        </w:numPr>
        <w:spacing w:after="0" w:line="360" w:lineRule="atLeast"/>
        <w:textAlignment w:val="baseline"/>
        <w:rPr>
          <w:rFonts w:ascii="Georgia" w:hAnsi="Georgia"/>
          <w:color w:val="333333"/>
        </w:rPr>
      </w:pPr>
      <w:r w:rsidRPr="00324D42">
        <w:rPr>
          <w:rFonts w:ascii="Georgia" w:hAnsi="Georgia"/>
          <w:color w:val="333333"/>
        </w:rPr>
        <w:t xml:space="preserve">Theme: "Somewhere Over the Rainbow" </w:t>
      </w:r>
    </w:p>
    <w:p w14:paraId="3E3EA14B" w14:textId="77777777" w:rsidR="000E4958" w:rsidRPr="004B7D80" w:rsidRDefault="000E4958" w:rsidP="000E4958">
      <w:pPr>
        <w:spacing w:after="0" w:line="360" w:lineRule="atLeast"/>
        <w:ind w:left="360"/>
        <w:textAlignment w:val="baseline"/>
        <w:rPr>
          <w:rFonts w:ascii="Georgia" w:eastAsia="Times New Roman" w:hAnsi="Georgia" w:cs="Times New Roman"/>
          <w:color w:val="333333"/>
        </w:rPr>
      </w:pPr>
    </w:p>
    <w:p w14:paraId="2DBB5DD9" w14:textId="4C8ACC95" w:rsidR="00D901A2" w:rsidRPr="004B7D80" w:rsidRDefault="00D901A2" w:rsidP="000E4958">
      <w:pPr>
        <w:spacing w:after="360" w:line="360" w:lineRule="atLeast"/>
        <w:textAlignment w:val="baseline"/>
        <w:rPr>
          <w:rFonts w:ascii="Georgia" w:eastAsia="Times New Roman" w:hAnsi="Georgia" w:cs="Times New Roman"/>
          <w:color w:val="333333"/>
        </w:rPr>
      </w:pPr>
      <w:r w:rsidRPr="004B7D80">
        <w:rPr>
          <w:rFonts w:ascii="Georgia" w:eastAsia="Times New Roman" w:hAnsi="Georgia" w:cs="Times New Roman"/>
          <w:i/>
          <w:color w:val="333333"/>
        </w:rPr>
        <w:t>NOTE: All materials included with your application should be your own work product, created and completed by you alone.</w:t>
      </w:r>
    </w:p>
    <w:p w14:paraId="4B2177A6" w14:textId="10086946" w:rsidR="00B80662" w:rsidRPr="004B7D80" w:rsidRDefault="00932909" w:rsidP="000E4958">
      <w:pPr>
        <w:spacing w:after="360" w:line="360" w:lineRule="atLeast"/>
        <w:textAlignment w:val="baseline"/>
        <w:rPr>
          <w:rFonts w:ascii="Georgia" w:eastAsia="Times New Roman" w:hAnsi="Georgia" w:cs="Times New Roman"/>
          <w:color w:val="333333"/>
        </w:rPr>
      </w:pPr>
      <w:r w:rsidRPr="004B7D80">
        <w:rPr>
          <w:rFonts w:ascii="Georgia" w:eastAsia="Times New Roman" w:hAnsi="Georgia" w:cs="Times New Roman"/>
          <w:color w:val="333333"/>
        </w:rPr>
        <w:t xml:space="preserve">Applicants will be vetted by the </w:t>
      </w:r>
      <w:r w:rsidR="00D2396A" w:rsidRPr="004B7D80">
        <w:rPr>
          <w:rFonts w:ascii="Georgia" w:eastAsia="Times New Roman" w:hAnsi="Georgia" w:cs="Times New Roman"/>
          <w:color w:val="333333"/>
        </w:rPr>
        <w:t>GPSG</w:t>
      </w:r>
      <w:r w:rsidRPr="004B7D80">
        <w:rPr>
          <w:rFonts w:ascii="Georgia" w:eastAsia="Times New Roman" w:hAnsi="Georgia" w:cs="Times New Roman"/>
          <w:color w:val="333333"/>
        </w:rPr>
        <w:t xml:space="preserve"> Staff Search</w:t>
      </w:r>
      <w:r w:rsidR="00801A66" w:rsidRPr="004B7D80">
        <w:rPr>
          <w:rFonts w:ascii="Georgia" w:eastAsia="Times New Roman" w:hAnsi="Georgia" w:cs="Times New Roman"/>
          <w:color w:val="333333"/>
        </w:rPr>
        <w:t xml:space="preserve"> Committee. Select c</w:t>
      </w:r>
      <w:r w:rsidR="00A65910" w:rsidRPr="004B7D80">
        <w:rPr>
          <w:rFonts w:ascii="Georgia" w:eastAsia="Times New Roman" w:hAnsi="Georgia" w:cs="Times New Roman"/>
          <w:color w:val="333333"/>
        </w:rPr>
        <w:t>andidates will interview</w:t>
      </w:r>
      <w:r w:rsidRPr="004B7D80">
        <w:rPr>
          <w:rFonts w:ascii="Georgia" w:eastAsia="Times New Roman" w:hAnsi="Georgia" w:cs="Times New Roman"/>
          <w:color w:val="333333"/>
        </w:rPr>
        <w:t xml:space="preserve"> with the </w:t>
      </w:r>
      <w:r w:rsidR="00D2396A" w:rsidRPr="004B7D80">
        <w:rPr>
          <w:rFonts w:ascii="Georgia" w:eastAsia="Times New Roman" w:hAnsi="Georgia" w:cs="Times New Roman"/>
          <w:color w:val="333333"/>
        </w:rPr>
        <w:t>GPSG</w:t>
      </w:r>
      <w:r w:rsidRPr="004B7D80">
        <w:rPr>
          <w:rFonts w:ascii="Georgia" w:eastAsia="Times New Roman" w:hAnsi="Georgia" w:cs="Times New Roman"/>
          <w:color w:val="333333"/>
        </w:rPr>
        <w:t xml:space="preserve"> Executive Committee and a decision made as quickly as possible</w:t>
      </w:r>
      <w:r w:rsidR="00A65910" w:rsidRPr="004B7D80">
        <w:rPr>
          <w:rFonts w:ascii="Georgia" w:eastAsia="Times New Roman" w:hAnsi="Georgia" w:cs="Times New Roman"/>
          <w:color w:val="333333"/>
        </w:rPr>
        <w:t xml:space="preserve"> in early April</w:t>
      </w:r>
      <w:r w:rsidRPr="004B7D80">
        <w:rPr>
          <w:rFonts w:ascii="Georgia" w:eastAsia="Times New Roman" w:hAnsi="Georgia" w:cs="Times New Roman"/>
          <w:color w:val="333333"/>
        </w:rPr>
        <w:t>.</w:t>
      </w:r>
    </w:p>
    <w:p w14:paraId="5DF80806" w14:textId="2299A722" w:rsidR="0016257C" w:rsidRPr="004B7D80" w:rsidRDefault="0016257C">
      <w:pPr>
        <w:rPr>
          <w:rFonts w:ascii="Georgia" w:eastAsia="Times New Roman" w:hAnsi="Georgia" w:cs="Times New Roman"/>
          <w:color w:val="333333"/>
        </w:rPr>
      </w:pPr>
      <w:r w:rsidRPr="004B7D80">
        <w:rPr>
          <w:rFonts w:ascii="Georgia" w:eastAsia="Times New Roman" w:hAnsi="Georgia" w:cs="Times New Roman"/>
          <w:color w:val="333333"/>
        </w:rPr>
        <w:t xml:space="preserve">Questions: If you have any questions regarding the </w:t>
      </w:r>
      <w:r w:rsidR="003A080C" w:rsidRPr="004B7D80">
        <w:rPr>
          <w:rFonts w:ascii="Georgia" w:eastAsia="Times New Roman" w:hAnsi="Georgia" w:cs="Times New Roman"/>
          <w:color w:val="333333"/>
        </w:rPr>
        <w:t>position</w:t>
      </w:r>
      <w:r w:rsidRPr="004B7D80">
        <w:rPr>
          <w:rFonts w:ascii="Georgia" w:eastAsia="Times New Roman" w:hAnsi="Georgia" w:cs="Times New Roman"/>
          <w:color w:val="333333"/>
        </w:rPr>
        <w:t>, contact</w:t>
      </w:r>
      <w:r w:rsidR="005314C4" w:rsidRPr="004B7D80">
        <w:rPr>
          <w:rFonts w:ascii="Georgia" w:eastAsia="Times New Roman" w:hAnsi="Georgia" w:cs="Times New Roman"/>
          <w:color w:val="333333"/>
        </w:rPr>
        <w:t xml:space="preserve"> the</w:t>
      </w:r>
      <w:r w:rsidRPr="004B7D80">
        <w:rPr>
          <w:rFonts w:ascii="Georgia" w:eastAsia="Times New Roman" w:hAnsi="Georgia" w:cs="Times New Roman"/>
          <w:color w:val="333333"/>
        </w:rPr>
        <w:t xml:space="preserve"> </w:t>
      </w:r>
      <w:r w:rsidR="00D2396A" w:rsidRPr="004B7D80">
        <w:rPr>
          <w:rFonts w:ascii="Georgia" w:eastAsia="Times New Roman" w:hAnsi="Georgia" w:cs="Times New Roman"/>
          <w:color w:val="333333"/>
        </w:rPr>
        <w:t>GPSG</w:t>
      </w:r>
      <w:r w:rsidR="003A080C" w:rsidRPr="004B7D80">
        <w:rPr>
          <w:rFonts w:ascii="Georgia" w:eastAsia="Times New Roman" w:hAnsi="Georgia" w:cs="Times New Roman"/>
          <w:color w:val="333333"/>
        </w:rPr>
        <w:t xml:space="preserve"> at </w:t>
      </w:r>
      <w:hyperlink r:id="rId8" w:history="1">
        <w:r w:rsidR="00D2396A" w:rsidRPr="004B7D80">
          <w:rPr>
            <w:rStyle w:val="Hyperlink"/>
            <w:rFonts w:ascii="Georgia" w:eastAsia="Times New Roman" w:hAnsi="Georgia" w:cs="Times New Roman"/>
          </w:rPr>
          <w:t>iugpsg@indiana.edu</w:t>
        </w:r>
      </w:hyperlink>
      <w:r w:rsidR="000E4958" w:rsidRPr="004B7D80">
        <w:rPr>
          <w:rFonts w:ascii="Georgia" w:eastAsia="Times New Roman" w:hAnsi="Georgia" w:cs="Times New Roman"/>
          <w:color w:val="333333"/>
        </w:rPr>
        <w:t>.</w:t>
      </w:r>
    </w:p>
    <w:sectPr w:rsidR="0016257C" w:rsidRPr="004B7D80" w:rsidSect="003D6B9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305D" w14:textId="77777777" w:rsidR="00DC3C5F" w:rsidRDefault="00DC3C5F" w:rsidP="00CD6071">
      <w:pPr>
        <w:spacing w:after="0" w:line="240" w:lineRule="auto"/>
      </w:pPr>
      <w:r>
        <w:separator/>
      </w:r>
    </w:p>
  </w:endnote>
  <w:endnote w:type="continuationSeparator" w:id="0">
    <w:p w14:paraId="6245A1D9" w14:textId="77777777" w:rsidR="00DC3C5F" w:rsidRDefault="00DC3C5F" w:rsidP="00CD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EC1C" w14:textId="77777777" w:rsidR="00DC3C5F" w:rsidRDefault="00DC3C5F" w:rsidP="00CD6071">
      <w:pPr>
        <w:spacing w:after="0" w:line="240" w:lineRule="auto"/>
      </w:pPr>
      <w:r>
        <w:separator/>
      </w:r>
    </w:p>
  </w:footnote>
  <w:footnote w:type="continuationSeparator" w:id="0">
    <w:p w14:paraId="2C55355B" w14:textId="77777777" w:rsidR="00DC3C5F" w:rsidRDefault="00DC3C5F" w:rsidP="00CD60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0A44" w14:textId="5FAD3320" w:rsidR="004318AF" w:rsidRDefault="003D6B9F" w:rsidP="003D6B9F">
    <w:pPr>
      <w:pStyle w:val="Header"/>
      <w:jc w:val="center"/>
    </w:pPr>
    <w:r>
      <w:rPr>
        <w:rFonts w:ascii="Georgia" w:hAnsi="Georgia"/>
        <w:b/>
        <w:i/>
        <w:sz w:val="28"/>
      </w:rPr>
      <w:t>GPSG Communications Coordinator Application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42B8" w14:textId="77777777" w:rsidR="003D6B9F" w:rsidRDefault="003D6B9F" w:rsidP="003D6B9F">
    <w:pPr>
      <w:pStyle w:val="Header"/>
      <w:jc w:val="center"/>
      <w:rPr>
        <w:rFonts w:ascii="Georgia" w:hAnsi="Georgia"/>
        <w:b/>
        <w:i/>
        <w:sz w:val="28"/>
      </w:rPr>
    </w:pPr>
    <w:r>
      <w:rPr>
        <w:rFonts w:ascii="Book Antiqua" w:hAnsi="Book Antiqua"/>
        <w:noProof/>
        <w:sz w:val="32"/>
        <w:szCs w:val="32"/>
      </w:rPr>
      <w:drawing>
        <wp:anchor distT="0" distB="0" distL="114300" distR="114300" simplePos="0" relativeHeight="251661312" behindDoc="0" locked="0" layoutInCell="1" allowOverlap="1" wp14:anchorId="7051216A" wp14:editId="737BDC2B">
          <wp:simplePos x="0" y="0"/>
          <wp:positionH relativeFrom="margin">
            <wp:posOffset>-64135</wp:posOffset>
          </wp:positionH>
          <wp:positionV relativeFrom="page">
            <wp:posOffset>347345</wp:posOffset>
          </wp:positionV>
          <wp:extent cx="1372235"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g-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105156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i/>
        <w:sz w:val="28"/>
      </w:rPr>
      <w:t>IUB Graduate and Professional</w:t>
    </w:r>
  </w:p>
  <w:p w14:paraId="4A537F42" w14:textId="77777777" w:rsidR="003D6B9F" w:rsidRDefault="003D6B9F" w:rsidP="003D6B9F">
    <w:pPr>
      <w:pStyle w:val="Header"/>
      <w:jc w:val="center"/>
      <w:rPr>
        <w:rFonts w:ascii="Georgia" w:hAnsi="Georgia"/>
        <w:b/>
        <w:i/>
        <w:sz w:val="28"/>
      </w:rPr>
    </w:pPr>
    <w:r>
      <w:rPr>
        <w:rFonts w:ascii="Georgia" w:hAnsi="Georgia"/>
        <w:b/>
        <w:i/>
        <w:sz w:val="28"/>
      </w:rPr>
      <w:t>Student Government</w:t>
    </w:r>
  </w:p>
  <w:p w14:paraId="0045EEE8" w14:textId="77777777" w:rsidR="003D6B9F" w:rsidRDefault="003D6B9F" w:rsidP="003D6B9F">
    <w:pPr>
      <w:pStyle w:val="Header"/>
      <w:jc w:val="center"/>
      <w:rPr>
        <w:rFonts w:ascii="Georgia" w:hAnsi="Georgia"/>
        <w:b/>
        <w:i/>
        <w:sz w:val="28"/>
      </w:rPr>
    </w:pPr>
  </w:p>
  <w:p w14:paraId="15EAEB4A" w14:textId="128F1D5B" w:rsidR="003D6B9F" w:rsidRPr="00E37D7B" w:rsidRDefault="003D6B9F" w:rsidP="003D6B9F">
    <w:pPr>
      <w:pStyle w:val="Header"/>
      <w:jc w:val="center"/>
    </w:pPr>
    <w:r>
      <w:rPr>
        <w:rFonts w:ascii="Georgia" w:hAnsi="Georgia"/>
        <w:b/>
        <w:i/>
        <w:sz w:val="28"/>
      </w:rPr>
      <w:t>Communications Coordinator Application</w:t>
    </w:r>
  </w:p>
  <w:p w14:paraId="1B2F4302" w14:textId="77777777" w:rsidR="003D6B9F" w:rsidRDefault="003D6B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62225"/>
    <w:multiLevelType w:val="hybridMultilevel"/>
    <w:tmpl w:val="3844D5AC"/>
    <w:lvl w:ilvl="0" w:tplc="A6E2DCFE">
      <w:start w:val="1"/>
      <w:numFmt w:val="bullet"/>
      <w:lvlText w:val=""/>
      <w:lvlJc w:val="left"/>
      <w:pPr>
        <w:ind w:left="720" w:hanging="360"/>
      </w:pPr>
      <w:rPr>
        <w:rFonts w:ascii="Wingdings" w:hAnsi="Wingdings" w:hint="default"/>
      </w:rPr>
    </w:lvl>
    <w:lvl w:ilvl="1" w:tplc="9716B3B2">
      <w:start w:val="1"/>
      <w:numFmt w:val="bullet"/>
      <w:lvlText w:val="o"/>
      <w:lvlJc w:val="left"/>
      <w:pPr>
        <w:ind w:left="1440" w:hanging="360"/>
      </w:pPr>
      <w:rPr>
        <w:rFonts w:ascii="Courier New" w:hAnsi="Courier New" w:hint="default"/>
      </w:rPr>
    </w:lvl>
    <w:lvl w:ilvl="2" w:tplc="2214C424">
      <w:start w:val="1"/>
      <w:numFmt w:val="bullet"/>
      <w:lvlText w:val=""/>
      <w:lvlJc w:val="left"/>
      <w:pPr>
        <w:ind w:left="2160" w:hanging="360"/>
      </w:pPr>
      <w:rPr>
        <w:rFonts w:ascii="Wingdings" w:hAnsi="Wingdings" w:hint="default"/>
      </w:rPr>
    </w:lvl>
    <w:lvl w:ilvl="3" w:tplc="21C264CA">
      <w:start w:val="1"/>
      <w:numFmt w:val="bullet"/>
      <w:lvlText w:val=""/>
      <w:lvlJc w:val="left"/>
      <w:pPr>
        <w:ind w:left="2880" w:hanging="360"/>
      </w:pPr>
      <w:rPr>
        <w:rFonts w:ascii="Symbol" w:hAnsi="Symbol" w:hint="default"/>
      </w:rPr>
    </w:lvl>
    <w:lvl w:ilvl="4" w:tplc="F70080C0">
      <w:start w:val="1"/>
      <w:numFmt w:val="bullet"/>
      <w:lvlText w:val="o"/>
      <w:lvlJc w:val="left"/>
      <w:pPr>
        <w:ind w:left="3600" w:hanging="360"/>
      </w:pPr>
      <w:rPr>
        <w:rFonts w:ascii="Courier New" w:hAnsi="Courier New" w:hint="default"/>
      </w:rPr>
    </w:lvl>
    <w:lvl w:ilvl="5" w:tplc="E8F0EAE8">
      <w:start w:val="1"/>
      <w:numFmt w:val="bullet"/>
      <w:lvlText w:val=""/>
      <w:lvlJc w:val="left"/>
      <w:pPr>
        <w:ind w:left="4320" w:hanging="360"/>
      </w:pPr>
      <w:rPr>
        <w:rFonts w:ascii="Wingdings" w:hAnsi="Wingdings" w:hint="default"/>
      </w:rPr>
    </w:lvl>
    <w:lvl w:ilvl="6" w:tplc="7A86FFCA">
      <w:start w:val="1"/>
      <w:numFmt w:val="bullet"/>
      <w:lvlText w:val=""/>
      <w:lvlJc w:val="left"/>
      <w:pPr>
        <w:ind w:left="5040" w:hanging="360"/>
      </w:pPr>
      <w:rPr>
        <w:rFonts w:ascii="Symbol" w:hAnsi="Symbol" w:hint="default"/>
      </w:rPr>
    </w:lvl>
    <w:lvl w:ilvl="7" w:tplc="B5425C24">
      <w:start w:val="1"/>
      <w:numFmt w:val="bullet"/>
      <w:lvlText w:val="o"/>
      <w:lvlJc w:val="left"/>
      <w:pPr>
        <w:ind w:left="5760" w:hanging="360"/>
      </w:pPr>
      <w:rPr>
        <w:rFonts w:ascii="Courier New" w:hAnsi="Courier New" w:hint="default"/>
      </w:rPr>
    </w:lvl>
    <w:lvl w:ilvl="8" w:tplc="6EDA3DF2">
      <w:start w:val="1"/>
      <w:numFmt w:val="bullet"/>
      <w:lvlText w:val=""/>
      <w:lvlJc w:val="left"/>
      <w:pPr>
        <w:ind w:left="6480" w:hanging="360"/>
      </w:pPr>
      <w:rPr>
        <w:rFonts w:ascii="Wingdings" w:hAnsi="Wingdings" w:hint="default"/>
      </w:rPr>
    </w:lvl>
  </w:abstractNum>
  <w:abstractNum w:abstractNumId="1">
    <w:nsid w:val="1D5E612E"/>
    <w:multiLevelType w:val="multilevel"/>
    <w:tmpl w:val="60644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0F15"/>
    <w:multiLevelType w:val="multilevel"/>
    <w:tmpl w:val="A0649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D21C2"/>
    <w:multiLevelType w:val="multilevel"/>
    <w:tmpl w:val="7E8AE1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17AAC"/>
    <w:multiLevelType w:val="hybridMultilevel"/>
    <w:tmpl w:val="BEDA58EE"/>
    <w:lvl w:ilvl="0" w:tplc="F7262EC0">
      <w:start w:val="1"/>
      <w:numFmt w:val="bullet"/>
      <w:lvlText w:val=""/>
      <w:lvlJc w:val="left"/>
      <w:pPr>
        <w:ind w:left="720" w:hanging="360"/>
      </w:pPr>
      <w:rPr>
        <w:rFonts w:ascii="Symbol" w:hAnsi="Symbol" w:hint="default"/>
      </w:rPr>
    </w:lvl>
    <w:lvl w:ilvl="1" w:tplc="CA6C139C">
      <w:start w:val="1"/>
      <w:numFmt w:val="bullet"/>
      <w:lvlText w:val="o"/>
      <w:lvlJc w:val="left"/>
      <w:pPr>
        <w:ind w:left="1440" w:hanging="360"/>
      </w:pPr>
      <w:rPr>
        <w:rFonts w:ascii="Courier New" w:hAnsi="Courier New" w:hint="default"/>
      </w:rPr>
    </w:lvl>
    <w:lvl w:ilvl="2" w:tplc="9BD26A4C">
      <w:start w:val="1"/>
      <w:numFmt w:val="bullet"/>
      <w:lvlText w:val=""/>
      <w:lvlJc w:val="left"/>
      <w:pPr>
        <w:ind w:left="2160" w:hanging="360"/>
      </w:pPr>
      <w:rPr>
        <w:rFonts w:ascii="Wingdings" w:hAnsi="Wingdings" w:hint="default"/>
      </w:rPr>
    </w:lvl>
    <w:lvl w:ilvl="3" w:tplc="40EAAF7A">
      <w:start w:val="1"/>
      <w:numFmt w:val="bullet"/>
      <w:lvlText w:val=""/>
      <w:lvlJc w:val="left"/>
      <w:pPr>
        <w:ind w:left="2880" w:hanging="360"/>
      </w:pPr>
      <w:rPr>
        <w:rFonts w:ascii="Symbol" w:hAnsi="Symbol" w:hint="default"/>
      </w:rPr>
    </w:lvl>
    <w:lvl w:ilvl="4" w:tplc="4C1C4D22">
      <w:start w:val="1"/>
      <w:numFmt w:val="bullet"/>
      <w:lvlText w:val="o"/>
      <w:lvlJc w:val="left"/>
      <w:pPr>
        <w:ind w:left="3600" w:hanging="360"/>
      </w:pPr>
      <w:rPr>
        <w:rFonts w:ascii="Courier New" w:hAnsi="Courier New" w:hint="default"/>
      </w:rPr>
    </w:lvl>
    <w:lvl w:ilvl="5" w:tplc="AAF2A4E8">
      <w:start w:val="1"/>
      <w:numFmt w:val="bullet"/>
      <w:lvlText w:val=""/>
      <w:lvlJc w:val="left"/>
      <w:pPr>
        <w:ind w:left="4320" w:hanging="360"/>
      </w:pPr>
      <w:rPr>
        <w:rFonts w:ascii="Wingdings" w:hAnsi="Wingdings" w:hint="default"/>
      </w:rPr>
    </w:lvl>
    <w:lvl w:ilvl="6" w:tplc="FDD69214">
      <w:start w:val="1"/>
      <w:numFmt w:val="bullet"/>
      <w:lvlText w:val=""/>
      <w:lvlJc w:val="left"/>
      <w:pPr>
        <w:ind w:left="5040" w:hanging="360"/>
      </w:pPr>
      <w:rPr>
        <w:rFonts w:ascii="Symbol" w:hAnsi="Symbol" w:hint="default"/>
      </w:rPr>
    </w:lvl>
    <w:lvl w:ilvl="7" w:tplc="82965CCA">
      <w:start w:val="1"/>
      <w:numFmt w:val="bullet"/>
      <w:lvlText w:val="o"/>
      <w:lvlJc w:val="left"/>
      <w:pPr>
        <w:ind w:left="5760" w:hanging="360"/>
      </w:pPr>
      <w:rPr>
        <w:rFonts w:ascii="Courier New" w:hAnsi="Courier New" w:hint="default"/>
      </w:rPr>
    </w:lvl>
    <w:lvl w:ilvl="8" w:tplc="140095F0">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09"/>
    <w:rsid w:val="00044746"/>
    <w:rsid w:val="00071F5F"/>
    <w:rsid w:val="00095246"/>
    <w:rsid w:val="000E4958"/>
    <w:rsid w:val="000F5592"/>
    <w:rsid w:val="0016257C"/>
    <w:rsid w:val="001D2E71"/>
    <w:rsid w:val="001F6486"/>
    <w:rsid w:val="0023402D"/>
    <w:rsid w:val="002A6EBF"/>
    <w:rsid w:val="002E6DDC"/>
    <w:rsid w:val="00324D42"/>
    <w:rsid w:val="00372348"/>
    <w:rsid w:val="003A080C"/>
    <w:rsid w:val="003D6B9F"/>
    <w:rsid w:val="003F5FF1"/>
    <w:rsid w:val="00402279"/>
    <w:rsid w:val="004318AF"/>
    <w:rsid w:val="00497ED2"/>
    <w:rsid w:val="004A05A1"/>
    <w:rsid w:val="004B7D80"/>
    <w:rsid w:val="004D37A4"/>
    <w:rsid w:val="00502FC5"/>
    <w:rsid w:val="005314C4"/>
    <w:rsid w:val="00573CD6"/>
    <w:rsid w:val="005B1CA1"/>
    <w:rsid w:val="00676B88"/>
    <w:rsid w:val="006918E3"/>
    <w:rsid w:val="006E216F"/>
    <w:rsid w:val="007466FD"/>
    <w:rsid w:val="007771BD"/>
    <w:rsid w:val="007C25D3"/>
    <w:rsid w:val="007E1707"/>
    <w:rsid w:val="00801A66"/>
    <w:rsid w:val="00872E79"/>
    <w:rsid w:val="008914DE"/>
    <w:rsid w:val="008D5FD9"/>
    <w:rsid w:val="00925360"/>
    <w:rsid w:val="0093114F"/>
    <w:rsid w:val="00932909"/>
    <w:rsid w:val="00952B83"/>
    <w:rsid w:val="00956D8A"/>
    <w:rsid w:val="009F42C1"/>
    <w:rsid w:val="009F5AB1"/>
    <w:rsid w:val="00A1797E"/>
    <w:rsid w:val="00A3363A"/>
    <w:rsid w:val="00A578F4"/>
    <w:rsid w:val="00A65910"/>
    <w:rsid w:val="00A842A3"/>
    <w:rsid w:val="00A87DF3"/>
    <w:rsid w:val="00AB5E00"/>
    <w:rsid w:val="00AD7867"/>
    <w:rsid w:val="00B14ACA"/>
    <w:rsid w:val="00B31330"/>
    <w:rsid w:val="00B670AD"/>
    <w:rsid w:val="00B802A3"/>
    <w:rsid w:val="00B80662"/>
    <w:rsid w:val="00BF0F8C"/>
    <w:rsid w:val="00C45DDD"/>
    <w:rsid w:val="00CC54A8"/>
    <w:rsid w:val="00CD6071"/>
    <w:rsid w:val="00D2396A"/>
    <w:rsid w:val="00D40467"/>
    <w:rsid w:val="00D901A2"/>
    <w:rsid w:val="00DC3C5F"/>
    <w:rsid w:val="00E432ED"/>
    <w:rsid w:val="00E631BE"/>
    <w:rsid w:val="00EA6CB4"/>
    <w:rsid w:val="00EB354A"/>
    <w:rsid w:val="00EC6408"/>
    <w:rsid w:val="00F06B32"/>
    <w:rsid w:val="00F07532"/>
    <w:rsid w:val="00F318C6"/>
    <w:rsid w:val="00F570A6"/>
    <w:rsid w:val="00F62914"/>
    <w:rsid w:val="00F95615"/>
    <w:rsid w:val="00FA75DB"/>
    <w:rsid w:val="23C80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B945F"/>
  <w15:docId w15:val="{336BF80D-1F78-48AC-B073-49A7B57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909"/>
    <w:rPr>
      <w:color w:val="0000FF"/>
      <w:u w:val="single"/>
    </w:rPr>
  </w:style>
  <w:style w:type="character" w:customStyle="1" w:styleId="apple-converted-space">
    <w:name w:val="apple-converted-space"/>
    <w:basedOn w:val="DefaultParagraphFont"/>
    <w:rsid w:val="00932909"/>
  </w:style>
  <w:style w:type="character" w:styleId="Strong">
    <w:name w:val="Strong"/>
    <w:basedOn w:val="DefaultParagraphFont"/>
    <w:uiPriority w:val="22"/>
    <w:qFormat/>
    <w:rsid w:val="00932909"/>
    <w:rPr>
      <w:b/>
      <w:bCs/>
    </w:rPr>
  </w:style>
  <w:style w:type="paragraph" w:styleId="NormalWeb">
    <w:name w:val="Normal (Web)"/>
    <w:basedOn w:val="Normal"/>
    <w:uiPriority w:val="99"/>
    <w:semiHidden/>
    <w:unhideWhenUsed/>
    <w:rsid w:val="009329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0467"/>
    <w:pPr>
      <w:spacing w:after="0" w:line="240" w:lineRule="auto"/>
    </w:pPr>
  </w:style>
  <w:style w:type="paragraph" w:styleId="BalloonText">
    <w:name w:val="Balloon Text"/>
    <w:basedOn w:val="Normal"/>
    <w:link w:val="BalloonTextChar"/>
    <w:uiPriority w:val="99"/>
    <w:semiHidden/>
    <w:unhideWhenUsed/>
    <w:rsid w:val="00D2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6A"/>
    <w:rPr>
      <w:rFonts w:ascii="Segoe UI" w:hAnsi="Segoe UI" w:cs="Segoe UI"/>
      <w:sz w:val="18"/>
      <w:szCs w:val="18"/>
    </w:rPr>
  </w:style>
  <w:style w:type="paragraph" w:styleId="Header">
    <w:name w:val="header"/>
    <w:basedOn w:val="Normal"/>
    <w:link w:val="HeaderChar"/>
    <w:uiPriority w:val="99"/>
    <w:unhideWhenUsed/>
    <w:rsid w:val="00CD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71"/>
  </w:style>
  <w:style w:type="paragraph" w:styleId="Footer">
    <w:name w:val="footer"/>
    <w:basedOn w:val="Normal"/>
    <w:link w:val="FooterChar"/>
    <w:uiPriority w:val="99"/>
    <w:unhideWhenUsed/>
    <w:rsid w:val="00CD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71"/>
  </w:style>
  <w:style w:type="paragraph" w:styleId="ListParagraph">
    <w:name w:val="List Paragraph"/>
    <w:basedOn w:val="Normal"/>
    <w:uiPriority w:val="34"/>
    <w:qFormat/>
    <w:rsid w:val="00FA75DB"/>
    <w:pPr>
      <w:ind w:left="720"/>
      <w:contextualSpacing/>
    </w:pPr>
  </w:style>
  <w:style w:type="character" w:styleId="FollowedHyperlink">
    <w:name w:val="FollowedHyperlink"/>
    <w:basedOn w:val="DefaultParagraphFont"/>
    <w:uiPriority w:val="99"/>
    <w:semiHidden/>
    <w:unhideWhenUsed/>
    <w:rsid w:val="00F95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1992171304">
          <w:marLeft w:val="0"/>
          <w:marRight w:val="0"/>
          <w:marTop w:val="0"/>
          <w:marBottom w:val="0"/>
          <w:divBdr>
            <w:top w:val="none" w:sz="0" w:space="0" w:color="auto"/>
            <w:left w:val="none" w:sz="0" w:space="0" w:color="auto"/>
            <w:bottom w:val="none" w:sz="0" w:space="0" w:color="auto"/>
            <w:right w:val="none" w:sz="0" w:space="0" w:color="auto"/>
          </w:divBdr>
        </w:div>
        <w:div w:id="1606694681">
          <w:marLeft w:val="0"/>
          <w:marRight w:val="0"/>
          <w:marTop w:val="0"/>
          <w:marBottom w:val="0"/>
          <w:divBdr>
            <w:top w:val="none" w:sz="0" w:space="0" w:color="auto"/>
            <w:left w:val="none" w:sz="0" w:space="0" w:color="auto"/>
            <w:bottom w:val="none" w:sz="0" w:space="0" w:color="auto"/>
            <w:right w:val="none" w:sz="0" w:space="0" w:color="auto"/>
          </w:divBdr>
        </w:div>
        <w:div w:id="916133826">
          <w:marLeft w:val="0"/>
          <w:marRight w:val="0"/>
          <w:marTop w:val="0"/>
          <w:marBottom w:val="0"/>
          <w:divBdr>
            <w:top w:val="none" w:sz="0" w:space="0" w:color="auto"/>
            <w:left w:val="none" w:sz="0" w:space="0" w:color="auto"/>
            <w:bottom w:val="none" w:sz="0" w:space="0" w:color="auto"/>
            <w:right w:val="none" w:sz="0" w:space="0" w:color="auto"/>
          </w:divBdr>
        </w:div>
        <w:div w:id="1885017218">
          <w:marLeft w:val="0"/>
          <w:marRight w:val="0"/>
          <w:marTop w:val="0"/>
          <w:marBottom w:val="0"/>
          <w:divBdr>
            <w:top w:val="none" w:sz="0" w:space="0" w:color="auto"/>
            <w:left w:val="none" w:sz="0" w:space="0" w:color="auto"/>
            <w:bottom w:val="none" w:sz="0" w:space="0" w:color="auto"/>
            <w:right w:val="none" w:sz="0" w:space="0" w:color="auto"/>
          </w:divBdr>
        </w:div>
        <w:div w:id="1253507743">
          <w:marLeft w:val="0"/>
          <w:marRight w:val="0"/>
          <w:marTop w:val="0"/>
          <w:marBottom w:val="0"/>
          <w:divBdr>
            <w:top w:val="none" w:sz="0" w:space="0" w:color="auto"/>
            <w:left w:val="none" w:sz="0" w:space="0" w:color="auto"/>
            <w:bottom w:val="none" w:sz="0" w:space="0" w:color="auto"/>
            <w:right w:val="none" w:sz="0" w:space="0" w:color="auto"/>
          </w:divBdr>
        </w:div>
        <w:div w:id="587807695">
          <w:marLeft w:val="0"/>
          <w:marRight w:val="0"/>
          <w:marTop w:val="0"/>
          <w:marBottom w:val="0"/>
          <w:divBdr>
            <w:top w:val="none" w:sz="0" w:space="0" w:color="auto"/>
            <w:left w:val="none" w:sz="0" w:space="0" w:color="auto"/>
            <w:bottom w:val="none" w:sz="0" w:space="0" w:color="auto"/>
            <w:right w:val="none" w:sz="0" w:space="0" w:color="auto"/>
          </w:divBdr>
        </w:div>
        <w:div w:id="163513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GPSG%20Website" TargetMode="External"/><Relationship Id="rId8" Type="http://schemas.openxmlformats.org/officeDocument/2006/relationships/hyperlink" Target="mailto:iugpsg@indiana.ed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1007</Words>
  <Characters>5743</Characters>
  <Application>Microsoft Macintosh Word</Application>
  <DocSecurity>0</DocSecurity>
  <Lines>47</Lines>
  <Paragraphs>13</Paragraphs>
  <ScaleCrop>false</ScaleCrop>
  <Company>Indiana University</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Graduate and Professional Student Organization</dc:creator>
  <cp:lastModifiedBy>Adam Reneker</cp:lastModifiedBy>
  <cp:revision>26</cp:revision>
  <cp:lastPrinted>2017-02-05T23:51:00Z</cp:lastPrinted>
  <dcterms:created xsi:type="dcterms:W3CDTF">2017-01-30T00:22:00Z</dcterms:created>
  <dcterms:modified xsi:type="dcterms:W3CDTF">2018-02-09T17:38:00Z</dcterms:modified>
</cp:coreProperties>
</file>